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C488" w14:textId="5BAA4E6F" w:rsidR="00496D46" w:rsidRPr="00496D46" w:rsidRDefault="002B18D8" w:rsidP="00496D46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496D46">
        <w:rPr>
          <w:rFonts w:ascii="Times New Roman" w:hAnsi="Times New Roman" w:cs="Times New Roman"/>
        </w:rPr>
        <w:t xml:space="preserve">Schedule of Filing Fees </w:t>
      </w:r>
      <w:r w:rsidR="00496D46" w:rsidRPr="00496D46">
        <w:rPr>
          <w:rFonts w:ascii="Times New Roman" w:hAnsi="Times New Roman" w:cs="Times New Roman"/>
        </w:rPr>
        <w:t>–</w:t>
      </w:r>
      <w:r w:rsidRPr="00496D46">
        <w:rPr>
          <w:rFonts w:ascii="Times New Roman" w:hAnsi="Times New Roman" w:cs="Times New Roman"/>
        </w:rPr>
        <w:t xml:space="preserve"> </w:t>
      </w:r>
      <w:r w:rsidR="00496D46" w:rsidRPr="00496D46">
        <w:rPr>
          <w:rFonts w:ascii="Times New Roman" w:hAnsi="Times New Roman" w:cs="Times New Roman"/>
        </w:rPr>
        <w:t>49 CFR §1002.2(f)</w:t>
      </w:r>
    </w:p>
    <w:p w14:paraId="0DDB3F10" w14:textId="06996819" w:rsidR="002B18D8" w:rsidRPr="00496D46" w:rsidRDefault="002B18D8" w:rsidP="00496D46">
      <w:pPr>
        <w:spacing w:before="100" w:beforeAutospacing="1" w:after="0" w:line="240" w:lineRule="auto"/>
        <w:contextualSpacing/>
        <w:rPr>
          <w:rFonts w:ascii="Times New Roman" w:hAnsi="Times New Roman" w:cs="Times New Roman"/>
        </w:rPr>
      </w:pPr>
      <w:r w:rsidRPr="00AE6836">
        <w:rPr>
          <w:rFonts w:ascii="Times New Roman" w:hAnsi="Times New Roman" w:cs="Times New Roman"/>
          <w:i/>
          <w:iCs/>
        </w:rPr>
        <w:t>Effective</w:t>
      </w:r>
      <w:r w:rsidRPr="00496D46">
        <w:rPr>
          <w:rFonts w:ascii="Times New Roman" w:hAnsi="Times New Roman" w:cs="Times New Roman"/>
        </w:rPr>
        <w:t xml:space="preserve"> </w:t>
      </w:r>
      <w:r w:rsidR="00630A53">
        <w:rPr>
          <w:rFonts w:ascii="Times New Roman" w:hAnsi="Times New Roman" w:cs="Times New Roman"/>
        </w:rPr>
        <w:t>Oct. 18</w:t>
      </w:r>
      <w:r w:rsidRPr="00496D46">
        <w:rPr>
          <w:rFonts w:ascii="Times New Roman" w:hAnsi="Times New Roman" w:cs="Times New Roman"/>
        </w:rPr>
        <w:t>, 202</w:t>
      </w:r>
      <w:r w:rsidR="00630A53">
        <w:rPr>
          <w:rFonts w:ascii="Times New Roman" w:hAnsi="Times New Roman" w:cs="Times New Roman"/>
        </w:rPr>
        <w:t>4</w:t>
      </w:r>
    </w:p>
    <w:p w14:paraId="1CDE957E" w14:textId="77777777" w:rsidR="002978C1" w:rsidRPr="002B18D8" w:rsidRDefault="002978C1" w:rsidP="00496D4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80"/>
        <w:gridCol w:w="1980"/>
      </w:tblGrid>
      <w:tr w:rsidR="002B18D8" w:rsidRPr="002B18D8" w14:paraId="3AA209A3" w14:textId="77777777" w:rsidTr="006A0822">
        <w:trPr>
          <w:cantSplit/>
          <w:tblHeader/>
        </w:trPr>
        <w:tc>
          <w:tcPr>
            <w:tcW w:w="6780" w:type="dxa"/>
            <w:vAlign w:val="bottom"/>
          </w:tcPr>
          <w:p w14:paraId="6039300D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Type of Proceeding</w:t>
            </w:r>
          </w:p>
        </w:tc>
        <w:tc>
          <w:tcPr>
            <w:tcW w:w="1980" w:type="dxa"/>
            <w:vAlign w:val="bottom"/>
          </w:tcPr>
          <w:p w14:paraId="0CF553F1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Fee</w:t>
            </w:r>
          </w:p>
        </w:tc>
      </w:tr>
      <w:tr w:rsidR="002B18D8" w:rsidRPr="002B18D8" w14:paraId="4DEF2B63" w14:textId="77777777" w:rsidTr="006A0822">
        <w:trPr>
          <w:cantSplit/>
        </w:trPr>
        <w:tc>
          <w:tcPr>
            <w:tcW w:w="6780" w:type="dxa"/>
          </w:tcPr>
          <w:p w14:paraId="755877D2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 I:  Non-Rail Applications or Proceedings to Enter Into a Particular Financial Transaction or Joint Arrangement:</w:t>
            </w:r>
          </w:p>
        </w:tc>
        <w:tc>
          <w:tcPr>
            <w:tcW w:w="1980" w:type="dxa"/>
            <w:vAlign w:val="bottom"/>
          </w:tcPr>
          <w:p w14:paraId="5DF9A9AD" w14:textId="77777777" w:rsidR="002B18D8" w:rsidRPr="002B18D8" w:rsidRDefault="002B18D8" w:rsidP="00C7284F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528" w:rsidRPr="002B18D8" w14:paraId="6AD9554D" w14:textId="77777777" w:rsidTr="00A03EB9">
        <w:trPr>
          <w:cantSplit/>
        </w:trPr>
        <w:tc>
          <w:tcPr>
            <w:tcW w:w="6780" w:type="dxa"/>
          </w:tcPr>
          <w:p w14:paraId="6B605120" w14:textId="77777777" w:rsidR="00B04528" w:rsidRPr="002B18D8" w:rsidRDefault="00B04528" w:rsidP="00B04528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the pooling or division of traffic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915227F" w14:textId="652D2302" w:rsidR="00B04528" w:rsidRPr="00EA61A9" w:rsidRDefault="00B045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A9">
              <w:rPr>
                <w:rFonts w:ascii="Times New Roman" w:hAnsi="Times New Roman" w:cs="Times New Roman"/>
                <w:sz w:val="24"/>
                <w:szCs w:val="24"/>
              </w:rPr>
              <w:t>$6,500.</w:t>
            </w:r>
          </w:p>
        </w:tc>
      </w:tr>
      <w:tr w:rsidR="00B04528" w:rsidRPr="002B18D8" w14:paraId="25169C05" w14:textId="77777777" w:rsidTr="00A03EB9">
        <w:trPr>
          <w:cantSplit/>
        </w:trPr>
        <w:tc>
          <w:tcPr>
            <w:tcW w:w="6780" w:type="dxa"/>
          </w:tcPr>
          <w:p w14:paraId="2EAA4BC8" w14:textId="77777777" w:rsidR="00B04528" w:rsidRPr="002B18D8" w:rsidRDefault="00B04528" w:rsidP="00B04528">
            <w:pPr>
              <w:tabs>
                <w:tab w:val="left" w:pos="-1170"/>
                <w:tab w:val="left" w:pos="-810"/>
                <w:tab w:val="left" w:pos="-90"/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involving the purchase, lease, consolidation, merger, or acquisition of control of a motor carrier of passengers under 49 U.S.C. 14303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62A0535" w14:textId="431F91FC" w:rsidR="00B04528" w:rsidRPr="00EA61A9" w:rsidRDefault="00B045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A9">
              <w:rPr>
                <w:rFonts w:ascii="Times New Roman" w:hAnsi="Times New Roman" w:cs="Times New Roman"/>
                <w:sz w:val="24"/>
                <w:szCs w:val="24"/>
              </w:rPr>
              <w:t>$2,900.</w:t>
            </w:r>
          </w:p>
        </w:tc>
      </w:tr>
      <w:tr w:rsidR="00B04528" w:rsidRPr="002B18D8" w14:paraId="7E0CB7DD" w14:textId="77777777" w:rsidTr="00A03EB9">
        <w:trPr>
          <w:cantSplit/>
        </w:trPr>
        <w:tc>
          <w:tcPr>
            <w:tcW w:w="6780" w:type="dxa"/>
          </w:tcPr>
          <w:p w14:paraId="6F6C3684" w14:textId="77777777" w:rsidR="00B04528" w:rsidRPr="002B18D8" w:rsidRDefault="00B04528" w:rsidP="00B04528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exemption under 49 U.S.C. 13541 (other than a rulemaking) filed by a non-rail carrier not otherwise covered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0" w:type="dxa"/>
          </w:tcPr>
          <w:p w14:paraId="257469D4" w14:textId="31C1FCB5" w:rsidR="00B04528" w:rsidRPr="00EA61A9" w:rsidRDefault="00B045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A9">
              <w:rPr>
                <w:rFonts w:ascii="Times New Roman" w:hAnsi="Times New Roman" w:cs="Times New Roman"/>
                <w:sz w:val="24"/>
                <w:szCs w:val="24"/>
              </w:rPr>
              <w:t>$4,500.</w:t>
            </w:r>
          </w:p>
        </w:tc>
      </w:tr>
      <w:tr w:rsidR="00B04528" w:rsidRPr="002B18D8" w14:paraId="6744C62D" w14:textId="77777777" w:rsidTr="00A03EB9">
        <w:trPr>
          <w:cantSplit/>
        </w:trPr>
        <w:tc>
          <w:tcPr>
            <w:tcW w:w="6780" w:type="dxa"/>
          </w:tcPr>
          <w:p w14:paraId="48F68EEC" w14:textId="77777777" w:rsidR="00B04528" w:rsidRPr="002B18D8" w:rsidRDefault="00B04528" w:rsidP="00B04528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to revoke an exemption filed under 49 U.S.C. 13541(d)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5D5D478" w14:textId="2FA45BD0" w:rsidR="00B04528" w:rsidRPr="00EA61A9" w:rsidRDefault="00B045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61A9">
              <w:rPr>
                <w:rFonts w:ascii="Times New Roman" w:hAnsi="Times New Roman" w:cs="Times New Roman"/>
                <w:sz w:val="24"/>
                <w:szCs w:val="24"/>
              </w:rPr>
              <w:t>$3,800.</w:t>
            </w:r>
          </w:p>
        </w:tc>
      </w:tr>
      <w:tr w:rsidR="001B18E0" w:rsidRPr="002B18D8" w14:paraId="3F44AEA8" w14:textId="77777777" w:rsidTr="000D7E96">
        <w:trPr>
          <w:cantSplit/>
        </w:trPr>
        <w:tc>
          <w:tcPr>
            <w:tcW w:w="6780" w:type="dxa"/>
          </w:tcPr>
          <w:p w14:paraId="54738A3B" w14:textId="77777777" w:rsidR="001B18E0" w:rsidRPr="002B18D8" w:rsidRDefault="001B18E0" w:rsidP="001B18E0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approval of a non-rail rate association agreement.  49 U.S.C. 13703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8AEA20" w14:textId="6E9320F8" w:rsidR="001B18E0" w:rsidRPr="00C122C6" w:rsidRDefault="001B18E0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22C6">
              <w:rPr>
                <w:rFonts w:ascii="Times New Roman" w:hAnsi="Times New Roman" w:cs="Times New Roman"/>
                <w:sz w:val="24"/>
                <w:szCs w:val="24"/>
              </w:rPr>
              <w:t>$40,600.</w:t>
            </w:r>
          </w:p>
        </w:tc>
      </w:tr>
      <w:tr w:rsidR="001B18E0" w:rsidRPr="002B18D8" w14:paraId="7B52F647" w14:textId="77777777" w:rsidTr="000D7E96">
        <w:trPr>
          <w:cantSplit/>
        </w:trPr>
        <w:tc>
          <w:tcPr>
            <w:tcW w:w="6780" w:type="dxa"/>
          </w:tcPr>
          <w:p w14:paraId="48ED4590" w14:textId="77777777" w:rsidR="001B18E0" w:rsidRPr="002B18D8" w:rsidRDefault="001B18E0" w:rsidP="001B18E0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approval of an amendment to a non-rail rate association agreement:</w:t>
            </w:r>
          </w:p>
        </w:tc>
        <w:tc>
          <w:tcPr>
            <w:tcW w:w="1980" w:type="dxa"/>
          </w:tcPr>
          <w:p w14:paraId="519279AE" w14:textId="77777777" w:rsidR="001B18E0" w:rsidRPr="00C122C6" w:rsidRDefault="001B18E0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18E0" w:rsidRPr="002B18D8" w14:paraId="66996499" w14:textId="77777777" w:rsidTr="000D7E96">
        <w:trPr>
          <w:cantSplit/>
        </w:trPr>
        <w:tc>
          <w:tcPr>
            <w:tcW w:w="6780" w:type="dxa"/>
          </w:tcPr>
          <w:p w14:paraId="38BEFB7A" w14:textId="77777777" w:rsidR="001B18E0" w:rsidRPr="002B18D8" w:rsidRDefault="001B18E0" w:rsidP="001B18E0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amendment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1C25090" w14:textId="3E97B898" w:rsidR="001B18E0" w:rsidRPr="00C122C6" w:rsidRDefault="001B18E0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2C6">
              <w:rPr>
                <w:rFonts w:ascii="Times New Roman" w:hAnsi="Times New Roman" w:cs="Times New Roman"/>
                <w:sz w:val="24"/>
                <w:szCs w:val="24"/>
              </w:rPr>
              <w:t>$6,700.</w:t>
            </w:r>
          </w:p>
        </w:tc>
      </w:tr>
      <w:tr w:rsidR="001B18E0" w:rsidRPr="002B18D8" w14:paraId="2B395538" w14:textId="77777777" w:rsidTr="000D7E96">
        <w:trPr>
          <w:cantSplit/>
        </w:trPr>
        <w:tc>
          <w:tcPr>
            <w:tcW w:w="6780" w:type="dxa"/>
          </w:tcPr>
          <w:p w14:paraId="25B53BF1" w14:textId="77777777" w:rsidR="001B18E0" w:rsidRPr="002B18D8" w:rsidRDefault="001B18E0" w:rsidP="001B18E0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amendment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4C957C8" w14:textId="32B2910B" w:rsidR="001B18E0" w:rsidRPr="00C122C6" w:rsidRDefault="001B18E0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2C6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1B18E0" w:rsidRPr="002B18D8" w14:paraId="12EF1563" w14:textId="77777777" w:rsidTr="000D7E96">
        <w:trPr>
          <w:cantSplit/>
        </w:trPr>
        <w:tc>
          <w:tcPr>
            <w:tcW w:w="6780" w:type="dxa"/>
          </w:tcPr>
          <w:p w14:paraId="51871CB6" w14:textId="77777777" w:rsidR="001B18E0" w:rsidRPr="002B18D8" w:rsidRDefault="001B18E0" w:rsidP="001B18E0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temporary authority to operate a motor carrier of passengers.  49 U.S.C. 14303(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7654404" w14:textId="658C61F1" w:rsidR="001B18E0" w:rsidRPr="00C122C6" w:rsidRDefault="001B18E0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22C6">
              <w:rPr>
                <w:rFonts w:ascii="Times New Roman" w:hAnsi="Times New Roman" w:cs="Times New Roman"/>
                <w:sz w:val="24"/>
                <w:szCs w:val="24"/>
              </w:rPr>
              <w:t>$700.</w:t>
            </w:r>
          </w:p>
        </w:tc>
      </w:tr>
      <w:tr w:rsidR="001B18E0" w:rsidRPr="002B18D8" w14:paraId="5E1DB7C1" w14:textId="77777777" w:rsidTr="000D7E96">
        <w:trPr>
          <w:cantSplit/>
        </w:trPr>
        <w:tc>
          <w:tcPr>
            <w:tcW w:w="6780" w:type="dxa"/>
          </w:tcPr>
          <w:p w14:paraId="791438D3" w14:textId="77777777" w:rsidR="001B18E0" w:rsidRPr="002B18D8" w:rsidRDefault="001B18E0" w:rsidP="001B18E0">
            <w:pPr>
              <w:widowControl w:val="0"/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utoSpaceDE w:val="0"/>
              <w:autoSpaceDN w:val="0"/>
              <w:adjustRightInd w:val="0"/>
              <w:spacing w:after="0" w:line="240" w:lineRule="auto"/>
              <w:ind w:left="540" w:hanging="54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notice of exemption for transaction within a motor passenger corporate family that does not result in adverse changes in service levels, significant operational changes, or a change in the competitive balance with motor passenger carriers outside the corporate family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7D4E9E5" w14:textId="023EA5A5" w:rsidR="001B18E0" w:rsidRPr="00C122C6" w:rsidRDefault="001B18E0" w:rsidP="00B71F45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22C6">
              <w:rPr>
                <w:rFonts w:ascii="Times New Roman" w:hAnsi="Times New Roman" w:cs="Times New Roman"/>
                <w:sz w:val="24"/>
                <w:szCs w:val="24"/>
              </w:rPr>
              <w:t>$2,300.</w:t>
            </w:r>
          </w:p>
        </w:tc>
      </w:tr>
      <w:tr w:rsidR="002B18D8" w:rsidRPr="002B18D8" w14:paraId="214B0A10" w14:textId="77777777" w:rsidTr="006A0822">
        <w:trPr>
          <w:cantSplit/>
        </w:trPr>
        <w:tc>
          <w:tcPr>
            <w:tcW w:w="6780" w:type="dxa"/>
          </w:tcPr>
          <w:p w14:paraId="351F3E7B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0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(7)-(10) [Reserved]</w:t>
            </w:r>
          </w:p>
        </w:tc>
        <w:tc>
          <w:tcPr>
            <w:tcW w:w="1980" w:type="dxa"/>
            <w:vAlign w:val="bottom"/>
          </w:tcPr>
          <w:p w14:paraId="0AACC695" w14:textId="77777777" w:rsidR="002B18D8" w:rsidRPr="002B18D8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0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43A7A6FC" w14:textId="77777777" w:rsidTr="006A0822">
        <w:trPr>
          <w:cantSplit/>
        </w:trPr>
        <w:tc>
          <w:tcPr>
            <w:tcW w:w="6780" w:type="dxa"/>
          </w:tcPr>
          <w:p w14:paraId="56CDC9AC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 II:  Rail Licensing Proceedings other than Abandonment or Discontinuance Proceedings:</w:t>
            </w:r>
          </w:p>
        </w:tc>
        <w:tc>
          <w:tcPr>
            <w:tcW w:w="1980" w:type="dxa"/>
            <w:vAlign w:val="bottom"/>
          </w:tcPr>
          <w:p w14:paraId="2FBEBEBA" w14:textId="77777777" w:rsidR="002B18D8" w:rsidRPr="002B18D8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0EDF" w:rsidRPr="002B18D8" w14:paraId="325ADE8D" w14:textId="77777777" w:rsidTr="00E50B4E">
        <w:trPr>
          <w:cantSplit/>
        </w:trPr>
        <w:tc>
          <w:tcPr>
            <w:tcW w:w="6780" w:type="dxa"/>
          </w:tcPr>
          <w:p w14:paraId="11BDDAFB" w14:textId="77777777" w:rsidR="007E0EDF" w:rsidRPr="002B18D8" w:rsidRDefault="007E0EDF" w:rsidP="007E0EDF">
            <w:pPr>
              <w:tabs>
                <w:tab w:val="left" w:pos="-1170"/>
                <w:tab w:val="left" w:pos="-810"/>
                <w:tab w:val="left" w:pos="-90"/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 certificate authorizing the extension, acquisition, or operation of lines of railroad.  49 U.S.C. 10901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B8682F6" w14:textId="7B1C46F3" w:rsidR="007E0EDF" w:rsidRPr="0048494F" w:rsidRDefault="007E0EDF" w:rsidP="00120588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$10,600.</w:t>
            </w:r>
          </w:p>
        </w:tc>
      </w:tr>
      <w:tr w:rsidR="007E0EDF" w:rsidRPr="002B18D8" w14:paraId="73DA5725" w14:textId="77777777" w:rsidTr="00E50B4E">
        <w:trPr>
          <w:cantSplit/>
        </w:trPr>
        <w:tc>
          <w:tcPr>
            <w:tcW w:w="6780" w:type="dxa"/>
          </w:tcPr>
          <w:p w14:paraId="63189020" w14:textId="77777777" w:rsidR="007E0EDF" w:rsidRPr="002B18D8" w:rsidRDefault="007E0EDF" w:rsidP="007E0EDF">
            <w:pPr>
              <w:tabs>
                <w:tab w:val="left" w:pos="-1170"/>
                <w:tab w:val="left" w:pos="-810"/>
                <w:tab w:val="left" w:pos="-90"/>
                <w:tab w:val="left" w:pos="162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exemption under 49 CFR 1150.31-1150.35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05E11B6" w14:textId="122055EB" w:rsidR="007E0EDF" w:rsidRPr="0048494F" w:rsidRDefault="007E0EDF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$2,500.</w:t>
            </w:r>
          </w:p>
        </w:tc>
      </w:tr>
      <w:tr w:rsidR="007E0EDF" w:rsidRPr="002B18D8" w14:paraId="500F7FB4" w14:textId="77777777" w:rsidTr="00E50B4E">
        <w:trPr>
          <w:cantSplit/>
        </w:trPr>
        <w:tc>
          <w:tcPr>
            <w:tcW w:w="6780" w:type="dxa"/>
          </w:tcPr>
          <w:p w14:paraId="1A4E1317" w14:textId="77777777" w:rsidR="007E0EDF" w:rsidRPr="002B18D8" w:rsidRDefault="007E0EDF" w:rsidP="007E0EDF">
            <w:pPr>
              <w:tabs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03F1B84" w14:textId="214389AA" w:rsidR="007E0EDF" w:rsidRPr="0048494F" w:rsidRDefault="007E0EDF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$18,400.</w:t>
            </w:r>
          </w:p>
        </w:tc>
      </w:tr>
      <w:tr w:rsidR="007E0EDF" w:rsidRPr="002B18D8" w14:paraId="023C5FEB" w14:textId="77777777" w:rsidTr="00E50B4E">
        <w:trPr>
          <w:cantSplit/>
          <w:trHeight w:val="300"/>
        </w:trPr>
        <w:tc>
          <w:tcPr>
            <w:tcW w:w="6780" w:type="dxa"/>
          </w:tcPr>
          <w:p w14:paraId="7DA2F3AE" w14:textId="77777777" w:rsidR="007E0EDF" w:rsidRPr="002B18D8" w:rsidRDefault="007E0EDF" w:rsidP="007E0EDF">
            <w:pPr>
              <w:tabs>
                <w:tab w:val="left" w:pos="-1170"/>
                <w:tab w:val="left" w:pos="-810"/>
                <w:tab w:val="left" w:pos="-9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An application involving the construction of a rail line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6B4B80" w14:textId="571AD372" w:rsidR="007E0EDF" w:rsidRPr="0048494F" w:rsidRDefault="007E0EDF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$109,900.</w:t>
            </w:r>
          </w:p>
        </w:tc>
      </w:tr>
      <w:tr w:rsidR="0048494F" w:rsidRPr="002B18D8" w14:paraId="01D8DBB4" w14:textId="77777777" w:rsidTr="00824884">
        <w:trPr>
          <w:cantSplit/>
        </w:trPr>
        <w:tc>
          <w:tcPr>
            <w:tcW w:w="6780" w:type="dxa"/>
          </w:tcPr>
          <w:p w14:paraId="61387BEF" w14:textId="77777777" w:rsidR="0048494F" w:rsidRPr="002B18D8" w:rsidRDefault="0048494F" w:rsidP="0048494F">
            <w:pPr>
              <w:tabs>
                <w:tab w:val="left" w:pos="1080"/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notice of exemption involving construction of a rail line under 49 CFR 1150.36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EF75731" w14:textId="34B6EDEB" w:rsidR="0048494F" w:rsidRPr="0048494F" w:rsidRDefault="0048494F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$2,500.</w:t>
            </w:r>
          </w:p>
        </w:tc>
      </w:tr>
      <w:tr w:rsidR="0048494F" w:rsidRPr="002B18D8" w14:paraId="31606AA3" w14:textId="77777777" w:rsidTr="00824884">
        <w:trPr>
          <w:cantSplit/>
        </w:trPr>
        <w:tc>
          <w:tcPr>
            <w:tcW w:w="6780" w:type="dxa"/>
          </w:tcPr>
          <w:p w14:paraId="77714741" w14:textId="77777777" w:rsidR="0048494F" w:rsidRPr="002B18D8" w:rsidRDefault="0048494F" w:rsidP="0048494F">
            <w:pPr>
              <w:tabs>
                <w:tab w:val="left" w:pos="1080"/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exemption under 49 U.S.C. 10502 involving construction of a rail line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FC771AA" w14:textId="60C9F560" w:rsidR="0048494F" w:rsidRPr="0048494F" w:rsidRDefault="0048494F" w:rsidP="00804F0F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$109,900.</w:t>
            </w:r>
          </w:p>
        </w:tc>
      </w:tr>
      <w:tr w:rsidR="0048494F" w:rsidRPr="002B18D8" w14:paraId="1C93A1C3" w14:textId="77777777" w:rsidTr="00824884">
        <w:trPr>
          <w:cantSplit/>
        </w:trPr>
        <w:tc>
          <w:tcPr>
            <w:tcW w:w="6780" w:type="dxa"/>
          </w:tcPr>
          <w:p w14:paraId="5AE7CDEC" w14:textId="77777777" w:rsidR="0048494F" w:rsidRPr="002B18D8" w:rsidRDefault="0048494F" w:rsidP="0048494F">
            <w:pPr>
              <w:tabs>
                <w:tab w:val="left" w:pos="1080"/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determination of a dispute involving a rail construction that crosses the line of another carrier under 49 U.S.C. 10902(d)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9D3C75B" w14:textId="6483CED6" w:rsidR="0048494F" w:rsidRPr="0048494F" w:rsidRDefault="0048494F" w:rsidP="00120588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48494F" w:rsidRPr="002B18D8" w14:paraId="55125BE2" w14:textId="77777777" w:rsidTr="00824884">
        <w:trPr>
          <w:cantSplit/>
        </w:trPr>
        <w:tc>
          <w:tcPr>
            <w:tcW w:w="6780" w:type="dxa"/>
          </w:tcPr>
          <w:p w14:paraId="66B1760D" w14:textId="77777777" w:rsidR="0048494F" w:rsidRPr="002B18D8" w:rsidRDefault="0048494F" w:rsidP="0048494F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Feeder Line Development Program application filed under 49 U.S.C. 10907(b)(1)(A)(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 or 10907(b)(1)(A)(ii)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10AC41D" w14:textId="16784E4C" w:rsidR="0048494F" w:rsidRPr="0048494F" w:rsidRDefault="0048494F" w:rsidP="00804F0F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8494F">
              <w:rPr>
                <w:rFonts w:ascii="Times New Roman" w:hAnsi="Times New Roman" w:cs="Times New Roman"/>
                <w:sz w:val="24"/>
                <w:szCs w:val="24"/>
              </w:rPr>
              <w:t>$2,600.</w:t>
            </w:r>
          </w:p>
        </w:tc>
      </w:tr>
      <w:tr w:rsidR="00AE53E2" w:rsidRPr="002B18D8" w14:paraId="72E85F16" w14:textId="77777777" w:rsidTr="00BC1D96">
        <w:trPr>
          <w:cantSplit/>
        </w:trPr>
        <w:tc>
          <w:tcPr>
            <w:tcW w:w="6780" w:type="dxa"/>
          </w:tcPr>
          <w:p w14:paraId="3C5BD4A7" w14:textId="77777777" w:rsidR="00AE53E2" w:rsidRPr="002B18D8" w:rsidRDefault="00AE53E2" w:rsidP="00AE53E2">
            <w:pPr>
              <w:tabs>
                <w:tab w:val="left" w:pos="-1170"/>
                <w:tab w:val="left" w:pos="-810"/>
                <w:tab w:val="left" w:pos="-9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(14)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of a class II or class III carrier to acquire an extended or additional rail line under 49 U.S.C. 10902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9F9E58F" w14:textId="00607C21" w:rsidR="00AE53E2" w:rsidRPr="00DF60D4" w:rsidRDefault="00AE53E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$9,000.</w:t>
            </w:r>
          </w:p>
        </w:tc>
      </w:tr>
      <w:tr w:rsidR="00AE53E2" w:rsidRPr="002B18D8" w14:paraId="4E56D1DE" w14:textId="77777777" w:rsidTr="00BC1D96">
        <w:trPr>
          <w:cantSplit/>
        </w:trPr>
        <w:tc>
          <w:tcPr>
            <w:tcW w:w="6780" w:type="dxa"/>
          </w:tcPr>
          <w:p w14:paraId="5794BB6A" w14:textId="77777777" w:rsidR="00AE53E2" w:rsidRPr="002B18D8" w:rsidRDefault="00AE53E2" w:rsidP="00AE53E2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exemption under 49 CFR 1150.41-1150.45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FE6A50D" w14:textId="19673E83" w:rsidR="00AE53E2" w:rsidRPr="00DF60D4" w:rsidRDefault="00AE53E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$2,500.</w:t>
            </w:r>
          </w:p>
        </w:tc>
      </w:tr>
      <w:tr w:rsidR="00AE53E2" w:rsidRPr="002B18D8" w14:paraId="79FD2A4A" w14:textId="77777777" w:rsidTr="00BC1D96">
        <w:trPr>
          <w:cantSplit/>
        </w:trPr>
        <w:tc>
          <w:tcPr>
            <w:tcW w:w="6780" w:type="dxa"/>
          </w:tcPr>
          <w:p w14:paraId="73BE0C16" w14:textId="77777777" w:rsidR="00AE53E2" w:rsidRPr="002B18D8" w:rsidRDefault="00AE53E2" w:rsidP="00AE53E2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 relating to an exemption from the provisions of 49 U.S.C. 10902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CE28B0C" w14:textId="303E2980" w:rsidR="00AE53E2" w:rsidRPr="00DF60D4" w:rsidRDefault="00AE53E2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$9,600.</w:t>
            </w:r>
          </w:p>
        </w:tc>
      </w:tr>
      <w:tr w:rsidR="00AE53E2" w:rsidRPr="002B18D8" w14:paraId="6A82DB20" w14:textId="77777777" w:rsidTr="00BC1D96">
        <w:trPr>
          <w:cantSplit/>
        </w:trPr>
        <w:tc>
          <w:tcPr>
            <w:tcW w:w="6780" w:type="dxa"/>
          </w:tcPr>
          <w:p w14:paraId="004C5E69" w14:textId="77777777" w:rsidR="00AE53E2" w:rsidRPr="002B18D8" w:rsidRDefault="00AE53E2" w:rsidP="00AE53E2">
            <w:pPr>
              <w:tabs>
                <w:tab w:val="left" w:pos="-1170"/>
                <w:tab w:val="left" w:pos="-810"/>
                <w:tab w:val="left" w:pos="-90"/>
                <w:tab w:val="left" w:pos="54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notice of a modified certificate of public convenience and necessity under 49 CFR 1150.21-1150.24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CCE89A3" w14:textId="11EC00B2" w:rsidR="00AE53E2" w:rsidRPr="00DF60D4" w:rsidRDefault="00AE53E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$2,400.</w:t>
            </w:r>
          </w:p>
        </w:tc>
      </w:tr>
      <w:tr w:rsidR="00AE53E2" w:rsidRPr="002B18D8" w14:paraId="210E5D4A" w14:textId="77777777" w:rsidTr="00BC1D96">
        <w:trPr>
          <w:cantSplit/>
          <w:trHeight w:val="463"/>
        </w:trPr>
        <w:tc>
          <w:tcPr>
            <w:tcW w:w="6780" w:type="dxa"/>
          </w:tcPr>
          <w:p w14:paraId="391D4996" w14:textId="77777777" w:rsidR="00AE53E2" w:rsidRPr="002B18D8" w:rsidRDefault="00AE53E2" w:rsidP="00AE53E2">
            <w:pPr>
              <w:tabs>
                <w:tab w:val="left" w:pos="-1170"/>
                <w:tab w:val="left" w:pos="-810"/>
                <w:tab w:val="left" w:pos="-90"/>
                <w:tab w:val="left" w:pos="54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 land-use-exemption permit for a facility existing as of October 16, 2008 under 49 U.S.C. 10909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39CCA6C" w14:textId="20A6C2D6" w:rsidR="00AE53E2" w:rsidRPr="00DF60D4" w:rsidRDefault="00AE53E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$8,800.</w:t>
            </w:r>
          </w:p>
        </w:tc>
      </w:tr>
      <w:tr w:rsidR="00AE53E2" w:rsidRPr="002B18D8" w14:paraId="04EB85AB" w14:textId="77777777" w:rsidTr="00BC1D96">
        <w:trPr>
          <w:cantSplit/>
          <w:trHeight w:val="463"/>
        </w:trPr>
        <w:tc>
          <w:tcPr>
            <w:tcW w:w="6780" w:type="dxa"/>
          </w:tcPr>
          <w:p w14:paraId="3F1DA15F" w14:textId="77777777" w:rsidR="00AE53E2" w:rsidRPr="002B18D8" w:rsidRDefault="00AE53E2" w:rsidP="00AE53E2">
            <w:pPr>
              <w:tabs>
                <w:tab w:val="left" w:pos="-1170"/>
                <w:tab w:val="left" w:pos="-810"/>
                <w:tab w:val="left" w:pos="-90"/>
                <w:tab w:val="left" w:pos="54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 land-use-exemption permit for a facility not existing as of October 16, 2008 under 49 U.S.C. 10909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EC489E8" w14:textId="204E7B88" w:rsidR="00AE53E2" w:rsidRPr="00DF60D4" w:rsidRDefault="00AE53E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$31,100.</w:t>
            </w:r>
          </w:p>
        </w:tc>
      </w:tr>
      <w:tr w:rsidR="002B18D8" w:rsidRPr="002B18D8" w14:paraId="6B2FD0AE" w14:textId="77777777" w:rsidTr="006A0822">
        <w:trPr>
          <w:cantSplit/>
        </w:trPr>
        <w:tc>
          <w:tcPr>
            <w:tcW w:w="6780" w:type="dxa"/>
          </w:tcPr>
          <w:p w14:paraId="5A739250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(18)-(20) [Reserved]</w:t>
            </w:r>
          </w:p>
        </w:tc>
        <w:tc>
          <w:tcPr>
            <w:tcW w:w="1980" w:type="dxa"/>
            <w:vAlign w:val="bottom"/>
          </w:tcPr>
          <w:p w14:paraId="1EC0F2D0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3ED1ED7A" w14:textId="77777777" w:rsidTr="006A0822">
        <w:trPr>
          <w:cantSplit/>
        </w:trPr>
        <w:tc>
          <w:tcPr>
            <w:tcW w:w="6780" w:type="dxa"/>
          </w:tcPr>
          <w:p w14:paraId="2465891E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 III:  Rail Abandonment or Discontinuance of Transportation Services Proceedings:</w:t>
            </w:r>
          </w:p>
        </w:tc>
        <w:tc>
          <w:tcPr>
            <w:tcW w:w="1980" w:type="dxa"/>
            <w:vAlign w:val="bottom"/>
          </w:tcPr>
          <w:p w14:paraId="6649F892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41FE" w:rsidRPr="002B18D8" w14:paraId="6B4C59F9" w14:textId="77777777" w:rsidTr="00650035">
        <w:trPr>
          <w:cantSplit/>
        </w:trPr>
        <w:tc>
          <w:tcPr>
            <w:tcW w:w="6780" w:type="dxa"/>
          </w:tcPr>
          <w:p w14:paraId="16904581" w14:textId="77777777" w:rsidR="00C341FE" w:rsidRPr="002B18D8" w:rsidRDefault="00C341FE" w:rsidP="00C341FE">
            <w:pPr>
              <w:tabs>
                <w:tab w:val="left" w:pos="-1170"/>
                <w:tab w:val="left" w:pos="-810"/>
                <w:tab w:val="left" w:pos="-90"/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authority to abandon all or a portion of a line of railroad or discontinue operation thereof filed by a railroad (except applications filed by Consolidated Rail Corporation pursuant to the Northeast Rail Service Act [Subtitle E of Title XI of Pub. L. 97-35], bankrupt railroads, or exempt abandonments)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7C713B8" w14:textId="578C569C" w:rsidR="00C341FE" w:rsidRPr="00DF60D4" w:rsidRDefault="00C341FE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$32,600.</w:t>
            </w:r>
          </w:p>
        </w:tc>
      </w:tr>
      <w:tr w:rsidR="00C341FE" w:rsidRPr="002B18D8" w14:paraId="5258A6DE" w14:textId="77777777" w:rsidTr="00650035">
        <w:trPr>
          <w:cantSplit/>
        </w:trPr>
        <w:tc>
          <w:tcPr>
            <w:tcW w:w="6780" w:type="dxa"/>
          </w:tcPr>
          <w:p w14:paraId="6B24A761" w14:textId="77777777" w:rsidR="00C341FE" w:rsidRPr="002B18D8" w:rsidRDefault="00C341FE" w:rsidP="00C341FE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an exempt abandonment or discontinuance under 49 CFR 1152.50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836333D" w14:textId="5EF418D3" w:rsidR="00C341FE" w:rsidRPr="00DF60D4" w:rsidRDefault="00C341FE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$5,200.</w:t>
            </w:r>
          </w:p>
        </w:tc>
      </w:tr>
      <w:tr w:rsidR="00C341FE" w:rsidRPr="002B18D8" w14:paraId="79D3DA23" w14:textId="77777777" w:rsidTr="00650035">
        <w:trPr>
          <w:cantSplit/>
        </w:trPr>
        <w:tc>
          <w:tcPr>
            <w:tcW w:w="6780" w:type="dxa"/>
          </w:tcPr>
          <w:p w14:paraId="2E06684B" w14:textId="77777777" w:rsidR="00C341FE" w:rsidRPr="002B18D8" w:rsidRDefault="00C341FE" w:rsidP="00C341FE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6DBD053" w14:textId="40001D3D" w:rsidR="00C341FE" w:rsidRPr="00DF60D4" w:rsidRDefault="00C341FE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$9,200.</w:t>
            </w:r>
          </w:p>
        </w:tc>
      </w:tr>
      <w:tr w:rsidR="00C341FE" w:rsidRPr="002B18D8" w14:paraId="54918DF7" w14:textId="77777777" w:rsidTr="00650035">
        <w:trPr>
          <w:cantSplit/>
        </w:trPr>
        <w:tc>
          <w:tcPr>
            <w:tcW w:w="6780" w:type="dxa"/>
          </w:tcPr>
          <w:p w14:paraId="4F6476B0" w14:textId="77777777" w:rsidR="00C341FE" w:rsidRPr="002B18D8" w:rsidRDefault="00C341FE" w:rsidP="00161553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authority to abandon all or a portion of a line of a railroad or operation thereof filed by Consolidated Rail Corporation pursuant to Northeast Rail Service Act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C2A0F15" w14:textId="2D46A7CC" w:rsidR="00C341FE" w:rsidRPr="00DF60D4" w:rsidRDefault="00C341FE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$700.</w:t>
            </w:r>
          </w:p>
        </w:tc>
      </w:tr>
      <w:tr w:rsidR="00C341FE" w:rsidRPr="002B18D8" w14:paraId="51C1325C" w14:textId="77777777" w:rsidTr="00650035">
        <w:trPr>
          <w:cantSplit/>
        </w:trPr>
        <w:tc>
          <w:tcPr>
            <w:tcW w:w="6780" w:type="dxa"/>
          </w:tcPr>
          <w:p w14:paraId="6F0027CD" w14:textId="77777777" w:rsidR="00C341FE" w:rsidRPr="002B18D8" w:rsidRDefault="00C341FE" w:rsidP="00C341FE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Abandonments filed by bankrupt railroads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403D2F7" w14:textId="362AED2A" w:rsidR="00C341FE" w:rsidRPr="00DF60D4" w:rsidRDefault="00C341FE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$2,800.</w:t>
            </w:r>
          </w:p>
        </w:tc>
      </w:tr>
      <w:tr w:rsidR="00C341FE" w:rsidRPr="002B18D8" w14:paraId="146698B2" w14:textId="77777777" w:rsidTr="00650035">
        <w:trPr>
          <w:cantSplit/>
        </w:trPr>
        <w:tc>
          <w:tcPr>
            <w:tcW w:w="6780" w:type="dxa"/>
          </w:tcPr>
          <w:p w14:paraId="7BB5CB29" w14:textId="77777777" w:rsidR="00C341FE" w:rsidRPr="002B18D8" w:rsidRDefault="00C341FE" w:rsidP="00C341FE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of filing requirements for abandonment application proceedings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83FD8A3" w14:textId="5178760D" w:rsidR="00C341FE" w:rsidRPr="00DF60D4" w:rsidRDefault="00C341FE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$2,600.</w:t>
            </w:r>
          </w:p>
        </w:tc>
      </w:tr>
      <w:tr w:rsidR="00C341FE" w:rsidRPr="002B18D8" w14:paraId="095B7F10" w14:textId="77777777" w:rsidTr="00650035">
        <w:trPr>
          <w:cantSplit/>
        </w:trPr>
        <w:tc>
          <w:tcPr>
            <w:tcW w:w="6780" w:type="dxa"/>
          </w:tcPr>
          <w:p w14:paraId="3EFC8FF9" w14:textId="77777777" w:rsidR="00C341FE" w:rsidRPr="002B18D8" w:rsidRDefault="00C341FE" w:rsidP="00161553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</w:tabs>
              <w:adjustRightInd w:val="0"/>
              <w:spacing w:before="240" w:after="0" w:line="240" w:lineRule="auto"/>
              <w:ind w:left="540" w:right="72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offer of financial assistance under 49 U.S.C. 10904 relating to the purchase of or subsidy for a rail line proposed for abandonment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A2C1CD8" w14:textId="12662906" w:rsidR="00C341FE" w:rsidRPr="00DF60D4" w:rsidRDefault="00C341FE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$2,300.</w:t>
            </w:r>
          </w:p>
        </w:tc>
      </w:tr>
      <w:tr w:rsidR="00C341FE" w:rsidRPr="002B18D8" w14:paraId="65DCC187" w14:textId="77777777" w:rsidTr="00650035">
        <w:trPr>
          <w:cantSplit/>
        </w:trPr>
        <w:tc>
          <w:tcPr>
            <w:tcW w:w="6780" w:type="dxa"/>
          </w:tcPr>
          <w:p w14:paraId="16262E34" w14:textId="77777777" w:rsidR="00C341FE" w:rsidRPr="002B18D8" w:rsidRDefault="00C341FE" w:rsidP="00C341FE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to set terms and conditions for the sale of or subsidy for a rail line proposed to be abandoned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1C74CDE" w14:textId="68678ECA" w:rsidR="00C341FE" w:rsidRPr="00DF60D4" w:rsidRDefault="00C341FE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$33,400.</w:t>
            </w:r>
          </w:p>
        </w:tc>
      </w:tr>
      <w:tr w:rsidR="003B2D85" w:rsidRPr="002B18D8" w14:paraId="0C3AFB1B" w14:textId="77777777" w:rsidTr="00CA2CCC">
        <w:trPr>
          <w:cantSplit/>
        </w:trPr>
        <w:tc>
          <w:tcPr>
            <w:tcW w:w="6780" w:type="dxa"/>
          </w:tcPr>
          <w:p w14:paraId="60F952EC" w14:textId="77777777" w:rsidR="003B2D85" w:rsidRPr="002B18D8" w:rsidRDefault="003B2D85" w:rsidP="003B2D85">
            <w:pPr>
              <w:tabs>
                <w:tab w:val="left" w:pos="-1170"/>
                <w:tab w:val="left" w:pos="-810"/>
                <w:tab w:val="left" w:pos="-90"/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</w:tabs>
              <w:adjustRightInd w:val="0"/>
              <w:spacing w:after="0" w:line="240" w:lineRule="auto"/>
              <w:ind w:left="540" w:right="72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Request for a trail use condition in an abandonment proceeding under 16 U.S.C. 1247(d)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7EF23BD" w14:textId="6A917336" w:rsidR="003B2D85" w:rsidRPr="00DF60D4" w:rsidRDefault="003B2D85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3B2D85" w:rsidRPr="002B18D8" w14:paraId="26765CF9" w14:textId="77777777" w:rsidTr="00CA2CCC">
        <w:trPr>
          <w:cantSplit/>
        </w:trPr>
        <w:tc>
          <w:tcPr>
            <w:tcW w:w="6780" w:type="dxa"/>
          </w:tcPr>
          <w:p w14:paraId="4DBFEE6F" w14:textId="77777777" w:rsidR="003B2D85" w:rsidRPr="002B18D8" w:rsidRDefault="003B2D85" w:rsidP="003B2D85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to extend the period to negotiate a trail use agreement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72AF7EE" w14:textId="6A747CD6" w:rsidR="003B2D85" w:rsidRPr="00DF60D4" w:rsidRDefault="003B2D85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$650.</w:t>
            </w:r>
          </w:p>
        </w:tc>
      </w:tr>
      <w:tr w:rsidR="002B18D8" w:rsidRPr="002B18D8" w14:paraId="5A73B066" w14:textId="77777777" w:rsidTr="006A0822">
        <w:trPr>
          <w:cantSplit/>
        </w:trPr>
        <w:tc>
          <w:tcPr>
            <w:tcW w:w="6780" w:type="dxa"/>
          </w:tcPr>
          <w:p w14:paraId="25D98B6F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810" w:hanging="8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(28)-(35) [Reserved]</w:t>
            </w:r>
          </w:p>
        </w:tc>
        <w:tc>
          <w:tcPr>
            <w:tcW w:w="1980" w:type="dxa"/>
            <w:vAlign w:val="bottom"/>
          </w:tcPr>
          <w:p w14:paraId="25C6E609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23E803EF" w14:textId="77777777" w:rsidTr="006A0822">
        <w:trPr>
          <w:cantSplit/>
          <w:trHeight w:val="523"/>
        </w:trPr>
        <w:tc>
          <w:tcPr>
            <w:tcW w:w="6780" w:type="dxa"/>
          </w:tcPr>
          <w:p w14:paraId="23431DAF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 IV:  Rail Applications to Enter Into a Particular Financial Transaction or Joint Arrangement:</w:t>
            </w:r>
          </w:p>
        </w:tc>
        <w:tc>
          <w:tcPr>
            <w:tcW w:w="1980" w:type="dxa"/>
            <w:vAlign w:val="bottom"/>
          </w:tcPr>
          <w:p w14:paraId="60D69A3D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63B" w:rsidRPr="002B18D8" w14:paraId="7A804188" w14:textId="77777777" w:rsidTr="004E0A27">
        <w:trPr>
          <w:cantSplit/>
        </w:trPr>
        <w:tc>
          <w:tcPr>
            <w:tcW w:w="6780" w:type="dxa"/>
          </w:tcPr>
          <w:p w14:paraId="16EB9F46" w14:textId="77777777" w:rsidR="00C4363B" w:rsidRPr="002B18D8" w:rsidRDefault="00C4363B" w:rsidP="00C4363B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(36)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use of terminal facilities or other applications under 49 U.S.C. 11102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84A03CA" w14:textId="6063E1EA" w:rsidR="00C4363B" w:rsidRPr="00DF60D4" w:rsidRDefault="00C4363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$27,800.</w:t>
            </w:r>
          </w:p>
        </w:tc>
      </w:tr>
      <w:tr w:rsidR="00C4363B" w:rsidRPr="002B18D8" w14:paraId="340C0134" w14:textId="77777777" w:rsidTr="004E0A27">
        <w:trPr>
          <w:cantSplit/>
        </w:trPr>
        <w:tc>
          <w:tcPr>
            <w:tcW w:w="6780" w:type="dxa"/>
          </w:tcPr>
          <w:p w14:paraId="255F06DA" w14:textId="77777777" w:rsidR="00C4363B" w:rsidRPr="002B18D8" w:rsidRDefault="00C4363B" w:rsidP="00C4363B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the pooling or division of traffic.  49 U.S.C. 11322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996AA31" w14:textId="6286A541" w:rsidR="00C4363B" w:rsidRPr="00DF60D4" w:rsidRDefault="00C4363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$15,000.</w:t>
            </w:r>
          </w:p>
        </w:tc>
      </w:tr>
      <w:tr w:rsidR="002B18D8" w:rsidRPr="002B18D8" w14:paraId="05E1D282" w14:textId="77777777" w:rsidTr="006A0822">
        <w:trPr>
          <w:cantSplit/>
        </w:trPr>
        <w:tc>
          <w:tcPr>
            <w:tcW w:w="6780" w:type="dxa"/>
          </w:tcPr>
          <w:p w14:paraId="4B96F4D7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two or more carriers to consolidate or merge their properties or franchises (or a part thereof) into one corporation for ownership, management, and operation of the properties previously in separate ownership.  49 U.S.C. 11324:</w:t>
            </w:r>
          </w:p>
        </w:tc>
        <w:tc>
          <w:tcPr>
            <w:tcW w:w="1980" w:type="dxa"/>
            <w:vAlign w:val="bottom"/>
          </w:tcPr>
          <w:p w14:paraId="793BCAD9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318D" w:rsidRPr="002B18D8" w14:paraId="2F19591C" w14:textId="77777777" w:rsidTr="008B47C8">
        <w:trPr>
          <w:cantSplit/>
        </w:trPr>
        <w:tc>
          <w:tcPr>
            <w:tcW w:w="6780" w:type="dxa"/>
          </w:tcPr>
          <w:p w14:paraId="43557974" w14:textId="77777777" w:rsidR="0095318D" w:rsidRPr="002B18D8" w:rsidRDefault="0095318D" w:rsidP="0095318D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Major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12121C5" w14:textId="1179FFD5" w:rsidR="0095318D" w:rsidRPr="00DF60D4" w:rsidRDefault="0095318D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$2,195,500.</w:t>
            </w:r>
          </w:p>
        </w:tc>
      </w:tr>
      <w:tr w:rsidR="0095318D" w:rsidRPr="002B18D8" w14:paraId="0A7780CA" w14:textId="77777777" w:rsidTr="008B47C8">
        <w:trPr>
          <w:cantSplit/>
        </w:trPr>
        <w:tc>
          <w:tcPr>
            <w:tcW w:w="6780" w:type="dxa"/>
          </w:tcPr>
          <w:p w14:paraId="7A7C5924" w14:textId="77777777" w:rsidR="0095318D" w:rsidRPr="002B18D8" w:rsidRDefault="0095318D" w:rsidP="0095318D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F74AF58" w14:textId="2487445F" w:rsidR="0095318D" w:rsidRPr="00DF60D4" w:rsidRDefault="0095318D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$439,100.</w:t>
            </w:r>
          </w:p>
        </w:tc>
      </w:tr>
      <w:tr w:rsidR="0095318D" w:rsidRPr="002B18D8" w14:paraId="1E24D7D0" w14:textId="77777777" w:rsidTr="008B47C8">
        <w:trPr>
          <w:cantSplit/>
        </w:trPr>
        <w:tc>
          <w:tcPr>
            <w:tcW w:w="6780" w:type="dxa"/>
          </w:tcPr>
          <w:p w14:paraId="2594733E" w14:textId="77777777" w:rsidR="0095318D" w:rsidRPr="002B18D8" w:rsidRDefault="0095318D" w:rsidP="0095318D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B15CB4B" w14:textId="3D509664" w:rsidR="0095318D" w:rsidRPr="00DF60D4" w:rsidRDefault="0095318D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95318D" w:rsidRPr="002B18D8" w14:paraId="7C23CEB1" w14:textId="77777777" w:rsidTr="008B47C8">
        <w:trPr>
          <w:cantSplit/>
        </w:trPr>
        <w:tc>
          <w:tcPr>
            <w:tcW w:w="6780" w:type="dxa"/>
          </w:tcPr>
          <w:p w14:paraId="0677F8B2" w14:textId="77777777" w:rsidR="0095318D" w:rsidRPr="002B18D8" w:rsidRDefault="0095318D" w:rsidP="0095318D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an exempt transaction under 49 CFR 1180.2(d)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38C65A2" w14:textId="207F63BF" w:rsidR="0095318D" w:rsidRPr="00DF60D4" w:rsidRDefault="0095318D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$2,300.</w:t>
            </w:r>
          </w:p>
        </w:tc>
      </w:tr>
      <w:tr w:rsidR="0095318D" w:rsidRPr="002B18D8" w14:paraId="5BAED3B0" w14:textId="77777777" w:rsidTr="008B47C8">
        <w:trPr>
          <w:cantSplit/>
        </w:trPr>
        <w:tc>
          <w:tcPr>
            <w:tcW w:w="6780" w:type="dxa"/>
          </w:tcPr>
          <w:p w14:paraId="04BD4A26" w14:textId="77777777" w:rsidR="0095318D" w:rsidRPr="002B18D8" w:rsidRDefault="0095318D" w:rsidP="0095318D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Responsive application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CD2525E" w14:textId="0C0A8BD6" w:rsidR="0095318D" w:rsidRPr="00DF60D4" w:rsidRDefault="0095318D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F0301B" w:rsidRPr="002B18D8" w14:paraId="1137CEE0" w14:textId="77777777" w:rsidTr="00053EA4">
        <w:trPr>
          <w:cantSplit/>
        </w:trPr>
        <w:tc>
          <w:tcPr>
            <w:tcW w:w="6780" w:type="dxa"/>
          </w:tcPr>
          <w:p w14:paraId="5CFBE45F" w14:textId="77777777" w:rsidR="00F0301B" w:rsidRPr="002B18D8" w:rsidRDefault="00F0301B" w:rsidP="00F0301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674FDC2" w14:textId="14F03B65" w:rsidR="00F0301B" w:rsidRPr="00DF60D4" w:rsidRDefault="00F0301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$13,700.</w:t>
            </w:r>
          </w:p>
        </w:tc>
      </w:tr>
      <w:tr w:rsidR="00F0301B" w:rsidRPr="002B18D8" w14:paraId="4D0BBCBE" w14:textId="77777777" w:rsidTr="00053EA4">
        <w:trPr>
          <w:cantSplit/>
        </w:trPr>
        <w:tc>
          <w:tcPr>
            <w:tcW w:w="6780" w:type="dxa"/>
          </w:tcPr>
          <w:p w14:paraId="25082139" w14:textId="77777777" w:rsidR="00F0301B" w:rsidRPr="002B18D8" w:rsidRDefault="00F0301B" w:rsidP="00F0301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or clarification of regulations filed in a major financial proceeding as defined at 49 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3EF43E0" w14:textId="6B2C25BC" w:rsidR="00F0301B" w:rsidRPr="00DF60D4" w:rsidRDefault="00F0301B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$8,100.</w:t>
            </w:r>
          </w:p>
        </w:tc>
      </w:tr>
      <w:tr w:rsidR="002B18D8" w:rsidRPr="002B18D8" w14:paraId="3DB51FDF" w14:textId="77777777" w:rsidTr="006A0822">
        <w:trPr>
          <w:cantSplit/>
        </w:trPr>
        <w:tc>
          <w:tcPr>
            <w:tcW w:w="6780" w:type="dxa"/>
          </w:tcPr>
          <w:p w14:paraId="5654B318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(39)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of a non-carrier to acquire control of two or more carriers through ownership of stock or otherwise.  49 U.S.C. 11324:</w:t>
            </w:r>
          </w:p>
        </w:tc>
        <w:tc>
          <w:tcPr>
            <w:tcW w:w="1980" w:type="dxa"/>
            <w:vAlign w:val="bottom"/>
          </w:tcPr>
          <w:p w14:paraId="0A67730B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192B" w:rsidRPr="002B18D8" w14:paraId="616DE457" w14:textId="77777777" w:rsidTr="00BE2544">
        <w:trPr>
          <w:cantSplit/>
        </w:trPr>
        <w:tc>
          <w:tcPr>
            <w:tcW w:w="6780" w:type="dxa"/>
          </w:tcPr>
          <w:p w14:paraId="689494A9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Major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71811C1" w14:textId="36F4E000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$2,195,500.</w:t>
            </w:r>
          </w:p>
        </w:tc>
      </w:tr>
      <w:tr w:rsidR="0077192B" w:rsidRPr="002B18D8" w14:paraId="4F1C82D3" w14:textId="77777777" w:rsidTr="00BE2544">
        <w:trPr>
          <w:cantSplit/>
        </w:trPr>
        <w:tc>
          <w:tcPr>
            <w:tcW w:w="6780" w:type="dxa"/>
          </w:tcPr>
          <w:p w14:paraId="4FDDC588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9EFC9C7" w14:textId="65DA287A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$439,100.</w:t>
            </w:r>
          </w:p>
        </w:tc>
      </w:tr>
      <w:tr w:rsidR="0077192B" w:rsidRPr="002B18D8" w14:paraId="6CEBA3F4" w14:textId="77777777" w:rsidTr="00BE2544">
        <w:trPr>
          <w:cantSplit/>
        </w:trPr>
        <w:tc>
          <w:tcPr>
            <w:tcW w:w="6780" w:type="dxa"/>
          </w:tcPr>
          <w:p w14:paraId="13D3C6F3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E841A24" w14:textId="7484B576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77192B" w:rsidRPr="002B18D8" w14:paraId="3420F4FC" w14:textId="77777777" w:rsidTr="00BE2544">
        <w:trPr>
          <w:cantSplit/>
        </w:trPr>
        <w:tc>
          <w:tcPr>
            <w:tcW w:w="6780" w:type="dxa"/>
          </w:tcPr>
          <w:p w14:paraId="26FDAF6B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notice of an exempt transaction under 49 CFR 1180.2(d)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D3F6560" w14:textId="00A3DB16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$1,800.</w:t>
            </w:r>
          </w:p>
        </w:tc>
      </w:tr>
      <w:tr w:rsidR="0077192B" w:rsidRPr="002B18D8" w14:paraId="56483BFE" w14:textId="77777777" w:rsidTr="00BE2544">
        <w:trPr>
          <w:cantSplit/>
        </w:trPr>
        <w:tc>
          <w:tcPr>
            <w:tcW w:w="6780" w:type="dxa"/>
          </w:tcPr>
          <w:p w14:paraId="6F632A9B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Responsive application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A666BF4" w14:textId="3065E904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77192B" w:rsidRPr="002B18D8" w14:paraId="01B75E82" w14:textId="77777777" w:rsidTr="00BE2544">
        <w:trPr>
          <w:cantSplit/>
        </w:trPr>
        <w:tc>
          <w:tcPr>
            <w:tcW w:w="6780" w:type="dxa"/>
          </w:tcPr>
          <w:p w14:paraId="2C325CA3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3189921" w14:textId="7F1A9940" w:rsidR="0077192B" w:rsidRPr="00DF60D4" w:rsidRDefault="0077192B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$13,700.</w:t>
            </w:r>
          </w:p>
        </w:tc>
      </w:tr>
      <w:tr w:rsidR="0077192B" w:rsidRPr="002B18D8" w14:paraId="7AE62088" w14:textId="77777777" w:rsidTr="00BE2544">
        <w:trPr>
          <w:cantSplit/>
        </w:trPr>
        <w:tc>
          <w:tcPr>
            <w:tcW w:w="6780" w:type="dxa"/>
          </w:tcPr>
          <w:p w14:paraId="72B15AB2" w14:textId="77777777" w:rsidR="0077192B" w:rsidRPr="002B18D8" w:rsidRDefault="0077192B" w:rsidP="0077192B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or clarification of regulations filed in a major financial proceeding as defined at 49 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8F144B9" w14:textId="62A28F2A" w:rsidR="0077192B" w:rsidRPr="00DF60D4" w:rsidRDefault="0077192B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$8,100.</w:t>
            </w:r>
          </w:p>
        </w:tc>
      </w:tr>
      <w:tr w:rsidR="002B18D8" w:rsidRPr="002B18D8" w14:paraId="23D8F69D" w14:textId="77777777" w:rsidTr="006A0822">
        <w:trPr>
          <w:cantSplit/>
        </w:trPr>
        <w:tc>
          <w:tcPr>
            <w:tcW w:w="6780" w:type="dxa"/>
          </w:tcPr>
          <w:p w14:paraId="697AEB81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(40)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to acquire trackage rights over, joint ownership in, or joint use of any railroad lines owned and operated by any other carrier and terminals incidental thereto.  49 U.S.C. 11324:</w:t>
            </w:r>
          </w:p>
        </w:tc>
        <w:tc>
          <w:tcPr>
            <w:tcW w:w="1980" w:type="dxa"/>
            <w:vAlign w:val="bottom"/>
          </w:tcPr>
          <w:p w14:paraId="2BA9957F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1F9BE907" w14:textId="77777777" w:rsidTr="006A0822">
        <w:trPr>
          <w:cantSplit/>
        </w:trPr>
        <w:tc>
          <w:tcPr>
            <w:tcW w:w="6780" w:type="dxa"/>
          </w:tcPr>
          <w:p w14:paraId="5579B7D4" w14:textId="77777777" w:rsidR="002B18D8" w:rsidRPr="002B18D8" w:rsidRDefault="002B18D8" w:rsidP="00496D46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Major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398E3534" w14:textId="5122DE1C" w:rsidR="002B18D8" w:rsidRPr="00DF60D4" w:rsidRDefault="00091312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$2,195,500.</w:t>
            </w:r>
          </w:p>
        </w:tc>
      </w:tr>
      <w:tr w:rsidR="00893428" w:rsidRPr="002B18D8" w14:paraId="6DF1992C" w14:textId="77777777" w:rsidTr="00C333E9">
        <w:trPr>
          <w:cantSplit/>
        </w:trPr>
        <w:tc>
          <w:tcPr>
            <w:tcW w:w="6780" w:type="dxa"/>
          </w:tcPr>
          <w:p w14:paraId="3B4782EA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1762EE3" w14:textId="62DB30D1" w:rsidR="00893428" w:rsidRPr="00DF60D4" w:rsidRDefault="008934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$439,100.</w:t>
            </w:r>
          </w:p>
        </w:tc>
      </w:tr>
      <w:tr w:rsidR="00893428" w:rsidRPr="002B18D8" w14:paraId="726F4E2C" w14:textId="77777777" w:rsidTr="00C333E9">
        <w:trPr>
          <w:cantSplit/>
        </w:trPr>
        <w:tc>
          <w:tcPr>
            <w:tcW w:w="6780" w:type="dxa"/>
          </w:tcPr>
          <w:p w14:paraId="688E1D99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F127716" w14:textId="4970FC41" w:rsidR="00893428" w:rsidRPr="00DF60D4" w:rsidRDefault="008934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893428" w:rsidRPr="002B18D8" w14:paraId="2C586525" w14:textId="77777777" w:rsidTr="00C333E9">
        <w:trPr>
          <w:cantSplit/>
        </w:trPr>
        <w:tc>
          <w:tcPr>
            <w:tcW w:w="6780" w:type="dxa"/>
          </w:tcPr>
          <w:p w14:paraId="3316DD41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an exempt transaction under 49 CFR 1180.2(d)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F32D66A" w14:textId="64622C1B" w:rsidR="00893428" w:rsidRPr="00DF60D4" w:rsidRDefault="008934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$1,600.</w:t>
            </w:r>
          </w:p>
        </w:tc>
      </w:tr>
      <w:tr w:rsidR="00893428" w:rsidRPr="002B18D8" w14:paraId="317B7DF5" w14:textId="77777777" w:rsidTr="00C333E9">
        <w:trPr>
          <w:cantSplit/>
        </w:trPr>
        <w:tc>
          <w:tcPr>
            <w:tcW w:w="6780" w:type="dxa"/>
          </w:tcPr>
          <w:p w14:paraId="562CFE9A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Responsive application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73042B3" w14:textId="12336AD7" w:rsidR="00893428" w:rsidRPr="00DF60D4" w:rsidRDefault="008934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893428" w:rsidRPr="002B18D8" w14:paraId="502BDF3A" w14:textId="77777777" w:rsidTr="00C333E9">
        <w:trPr>
          <w:cantSplit/>
        </w:trPr>
        <w:tc>
          <w:tcPr>
            <w:tcW w:w="6780" w:type="dxa"/>
          </w:tcPr>
          <w:p w14:paraId="699BEAEE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D909EE1" w14:textId="7E215A54" w:rsidR="00893428" w:rsidRPr="00DF60D4" w:rsidRDefault="0089342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$13,700.</w:t>
            </w:r>
          </w:p>
        </w:tc>
      </w:tr>
      <w:tr w:rsidR="00893428" w:rsidRPr="002B18D8" w14:paraId="0F8EDF98" w14:textId="77777777" w:rsidTr="00C333E9">
        <w:trPr>
          <w:cantSplit/>
        </w:trPr>
        <w:tc>
          <w:tcPr>
            <w:tcW w:w="6780" w:type="dxa"/>
          </w:tcPr>
          <w:p w14:paraId="3E1F8478" w14:textId="77777777" w:rsidR="00893428" w:rsidRPr="002B18D8" w:rsidRDefault="00893428" w:rsidP="0089342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or clarification of regulations filed in a major financial proceeding as defined at 49 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A29C59C" w14:textId="0B9920C5" w:rsidR="00893428" w:rsidRPr="00DF60D4" w:rsidRDefault="00893428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$8,100.</w:t>
            </w:r>
          </w:p>
        </w:tc>
      </w:tr>
      <w:tr w:rsidR="002B18D8" w:rsidRPr="002B18D8" w14:paraId="07D28394" w14:textId="77777777" w:rsidTr="006A0822">
        <w:trPr>
          <w:cantSplit/>
        </w:trPr>
        <w:tc>
          <w:tcPr>
            <w:tcW w:w="6780" w:type="dxa"/>
          </w:tcPr>
          <w:p w14:paraId="77248F99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(41)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of a carrier or carriers to purchase, lease, or contract to operate the properties of another, or to acquire control of another by purchase of stock or otherwise.  49 U.S.C. 11324:</w:t>
            </w:r>
          </w:p>
        </w:tc>
        <w:tc>
          <w:tcPr>
            <w:tcW w:w="1980" w:type="dxa"/>
            <w:vAlign w:val="bottom"/>
          </w:tcPr>
          <w:p w14:paraId="50A5E86D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3233D1A3" w14:textId="77777777" w:rsidTr="006A0822">
        <w:trPr>
          <w:cantSplit/>
        </w:trPr>
        <w:tc>
          <w:tcPr>
            <w:tcW w:w="6780" w:type="dxa"/>
          </w:tcPr>
          <w:p w14:paraId="320E8069" w14:textId="77777777" w:rsidR="002B18D8" w:rsidRPr="002B18D8" w:rsidRDefault="002B18D8" w:rsidP="00496D46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Major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71610619" w14:textId="7C00059F" w:rsidR="002B18D8" w:rsidRPr="00DF60D4" w:rsidRDefault="008347B6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$2,195,500.</w:t>
            </w:r>
          </w:p>
        </w:tc>
      </w:tr>
      <w:tr w:rsidR="0067761C" w:rsidRPr="002B18D8" w14:paraId="7D4A1EFC" w14:textId="77777777" w:rsidTr="003848D4">
        <w:trPr>
          <w:cantSplit/>
        </w:trPr>
        <w:tc>
          <w:tcPr>
            <w:tcW w:w="6780" w:type="dxa"/>
          </w:tcPr>
          <w:p w14:paraId="08FE2B11" w14:textId="77777777" w:rsidR="0067761C" w:rsidRPr="002B18D8" w:rsidRDefault="0067761C" w:rsidP="0067761C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9C6DE48" w14:textId="62F397A4" w:rsidR="0067761C" w:rsidRPr="00DF60D4" w:rsidRDefault="0067761C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$439,100.</w:t>
            </w:r>
          </w:p>
        </w:tc>
      </w:tr>
      <w:tr w:rsidR="0067761C" w:rsidRPr="002B18D8" w14:paraId="5E811131" w14:textId="77777777" w:rsidTr="003848D4">
        <w:trPr>
          <w:cantSplit/>
        </w:trPr>
        <w:tc>
          <w:tcPr>
            <w:tcW w:w="6780" w:type="dxa"/>
          </w:tcPr>
          <w:p w14:paraId="1F93978B" w14:textId="77777777" w:rsidR="0067761C" w:rsidRPr="002B18D8" w:rsidRDefault="0067761C" w:rsidP="0067761C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transaction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C297BD8" w14:textId="3999C046" w:rsidR="0067761C" w:rsidRPr="00DF60D4" w:rsidRDefault="0067761C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67761C" w:rsidRPr="002B18D8" w14:paraId="4DB46D45" w14:textId="77777777" w:rsidTr="003848D4">
        <w:trPr>
          <w:cantSplit/>
        </w:trPr>
        <w:tc>
          <w:tcPr>
            <w:tcW w:w="6780" w:type="dxa"/>
          </w:tcPr>
          <w:p w14:paraId="187D6B3B" w14:textId="77777777" w:rsidR="0067761C" w:rsidRPr="002B18D8" w:rsidRDefault="0067761C" w:rsidP="0067761C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an exempt transaction under 49 CFR 1180.2(d)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E877587" w14:textId="6333436C" w:rsidR="0067761C" w:rsidRPr="00DF60D4" w:rsidRDefault="0067761C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$1,900.</w:t>
            </w:r>
          </w:p>
        </w:tc>
      </w:tr>
      <w:tr w:rsidR="0067761C" w:rsidRPr="002B18D8" w14:paraId="1580EB1E" w14:textId="77777777" w:rsidTr="003848D4">
        <w:trPr>
          <w:cantSplit/>
        </w:trPr>
        <w:tc>
          <w:tcPr>
            <w:tcW w:w="6780" w:type="dxa"/>
          </w:tcPr>
          <w:p w14:paraId="1DD0D6DF" w14:textId="77777777" w:rsidR="0067761C" w:rsidRPr="002B18D8" w:rsidRDefault="0067761C" w:rsidP="0067761C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Responsive application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CFE494" w14:textId="7E6BD644" w:rsidR="0067761C" w:rsidRPr="00DF60D4" w:rsidRDefault="0067761C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$10,300.</w:t>
            </w:r>
          </w:p>
        </w:tc>
      </w:tr>
      <w:tr w:rsidR="0067761C" w:rsidRPr="002B18D8" w14:paraId="39454B62" w14:textId="77777777" w:rsidTr="003848D4">
        <w:trPr>
          <w:cantSplit/>
        </w:trPr>
        <w:tc>
          <w:tcPr>
            <w:tcW w:w="6780" w:type="dxa"/>
          </w:tcPr>
          <w:p w14:paraId="0DC8A05D" w14:textId="77777777" w:rsidR="0067761C" w:rsidRPr="002B18D8" w:rsidRDefault="0067761C" w:rsidP="0067761C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 for exemption under 49 U.S.C. 10502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4BCC7AE" w14:textId="6E1A23F4" w:rsidR="0067761C" w:rsidRPr="00DF60D4" w:rsidRDefault="0067761C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$9,600.</w:t>
            </w:r>
          </w:p>
        </w:tc>
      </w:tr>
      <w:tr w:rsidR="00406DFA" w:rsidRPr="002B18D8" w14:paraId="29F1502B" w14:textId="77777777" w:rsidTr="00C24C43">
        <w:trPr>
          <w:cantSplit/>
        </w:trPr>
        <w:tc>
          <w:tcPr>
            <w:tcW w:w="6780" w:type="dxa"/>
          </w:tcPr>
          <w:p w14:paraId="3269BB08" w14:textId="77777777" w:rsidR="00406DFA" w:rsidRPr="002B18D8" w:rsidRDefault="00406DFA" w:rsidP="00406DFA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or clarification of regulations filed in a major financial proceeding as defined at 49 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D38DFE0" w14:textId="015244F4" w:rsidR="00406DFA" w:rsidRPr="00DF60D4" w:rsidRDefault="00406DFA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$8,100.</w:t>
            </w:r>
          </w:p>
        </w:tc>
      </w:tr>
      <w:tr w:rsidR="00406DFA" w:rsidRPr="002B18D8" w14:paraId="06CAB95E" w14:textId="77777777" w:rsidTr="00C24C43">
        <w:trPr>
          <w:cantSplit/>
        </w:trPr>
        <w:tc>
          <w:tcPr>
            <w:tcW w:w="6780" w:type="dxa"/>
          </w:tcPr>
          <w:p w14:paraId="299D5984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Notice of a joint project involving relocation of a rail line under 49 CFR 1180.2(d)(5)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47FD2E8" w14:textId="4BB28167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$3,300.</w:t>
            </w:r>
          </w:p>
        </w:tc>
      </w:tr>
      <w:tr w:rsidR="00406DFA" w:rsidRPr="002B18D8" w14:paraId="39057DAE" w14:textId="77777777" w:rsidTr="00C24C43">
        <w:trPr>
          <w:cantSplit/>
        </w:trPr>
        <w:tc>
          <w:tcPr>
            <w:tcW w:w="6780" w:type="dxa"/>
          </w:tcPr>
          <w:p w14:paraId="2A360FA2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approval of a rail rate association agreement.  49 U.S.C. 10706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7029470" w14:textId="1E162978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$102,800.</w:t>
            </w:r>
          </w:p>
        </w:tc>
      </w:tr>
      <w:tr w:rsidR="00406DFA" w:rsidRPr="002B18D8" w14:paraId="7BC382E3" w14:textId="77777777" w:rsidTr="00C24C43">
        <w:trPr>
          <w:cantSplit/>
          <w:trHeight w:val="523"/>
        </w:trPr>
        <w:tc>
          <w:tcPr>
            <w:tcW w:w="6780" w:type="dxa"/>
          </w:tcPr>
          <w:p w14:paraId="22B352C1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approval of an amendment to a rail rate association agreement.  49 U.S.C. 10706:</w:t>
            </w:r>
          </w:p>
        </w:tc>
        <w:tc>
          <w:tcPr>
            <w:tcW w:w="1980" w:type="dxa"/>
          </w:tcPr>
          <w:p w14:paraId="547A8815" w14:textId="77777777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06DFA" w:rsidRPr="002B18D8" w14:paraId="08D6AB29" w14:textId="77777777" w:rsidTr="00C24C43">
        <w:trPr>
          <w:cantSplit/>
        </w:trPr>
        <w:tc>
          <w:tcPr>
            <w:tcW w:w="6780" w:type="dxa"/>
          </w:tcPr>
          <w:p w14:paraId="168148EF" w14:textId="77777777" w:rsidR="00406DFA" w:rsidRPr="002B18D8" w:rsidRDefault="00406DFA" w:rsidP="00406DFA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Significant amendment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8D7C612" w14:textId="1A9471C4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$18,900.</w:t>
            </w:r>
          </w:p>
        </w:tc>
      </w:tr>
      <w:tr w:rsidR="00406DFA" w:rsidRPr="002B18D8" w14:paraId="3B892F47" w14:textId="77777777" w:rsidTr="00C24C43">
        <w:trPr>
          <w:cantSplit/>
        </w:trPr>
        <w:tc>
          <w:tcPr>
            <w:tcW w:w="6780" w:type="dxa"/>
          </w:tcPr>
          <w:p w14:paraId="2E70F8DF" w14:textId="77777777" w:rsidR="00406DFA" w:rsidRPr="002B18D8" w:rsidRDefault="00406DFA" w:rsidP="00406DFA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Minor amendment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F084699" w14:textId="01791552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406DFA" w:rsidRPr="002B18D8" w14:paraId="3B29F615" w14:textId="77777777" w:rsidTr="00C24C43">
        <w:trPr>
          <w:cantSplit/>
        </w:trPr>
        <w:tc>
          <w:tcPr>
            <w:tcW w:w="6780" w:type="dxa"/>
          </w:tcPr>
          <w:p w14:paraId="18E78C83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authority to hold a position as officer or director under 49 U.S.C. 11328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6064FA4" w14:textId="60374948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$1,100.</w:t>
            </w:r>
          </w:p>
        </w:tc>
      </w:tr>
      <w:tr w:rsidR="00406DFA" w:rsidRPr="002B18D8" w14:paraId="5C177320" w14:textId="77777777" w:rsidTr="00C24C43">
        <w:trPr>
          <w:cantSplit/>
        </w:trPr>
        <w:tc>
          <w:tcPr>
            <w:tcW w:w="6780" w:type="dxa"/>
          </w:tcPr>
          <w:p w14:paraId="53D2639C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exemption under 49 U.S.C. 10502 (other than a rulemaking) filed by rail carrier not otherwise covered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9444BA9" w14:textId="48837D9F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$11,700.</w:t>
            </w:r>
          </w:p>
        </w:tc>
      </w:tr>
      <w:tr w:rsidR="00406DFA" w:rsidRPr="002B18D8" w14:paraId="24120B6E" w14:textId="77777777" w:rsidTr="00C24C43">
        <w:trPr>
          <w:cantSplit/>
        </w:trPr>
        <w:tc>
          <w:tcPr>
            <w:tcW w:w="6780" w:type="dxa"/>
          </w:tcPr>
          <w:p w14:paraId="0AA87F93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National Railroad Passenger Corporation (Amtrak) conveyance proceeding under 45 U.S.C. 562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0" w:type="dxa"/>
          </w:tcPr>
          <w:p w14:paraId="7D32E1EC" w14:textId="2CEA77CB" w:rsidR="00406DFA" w:rsidRPr="00DF60D4" w:rsidRDefault="00406DFA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406DFA" w:rsidRPr="002B18D8" w14:paraId="78AE6850" w14:textId="77777777" w:rsidTr="00C24C43">
        <w:trPr>
          <w:cantSplit/>
        </w:trPr>
        <w:tc>
          <w:tcPr>
            <w:tcW w:w="6780" w:type="dxa"/>
          </w:tcPr>
          <w:p w14:paraId="634D35A1" w14:textId="77777777" w:rsidR="00406DFA" w:rsidRPr="002B18D8" w:rsidRDefault="00406DFA" w:rsidP="00406DFA">
            <w:pPr>
              <w:tabs>
                <w:tab w:val="left" w:pos="-1170"/>
                <w:tab w:val="left" w:pos="-810"/>
                <w:tab w:val="left" w:pos="-9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National Railroad Passenger Corporation (Amtrak) compensation proceeding under Section 402(a) of the Rail Passenger Service Act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40F43F2" w14:textId="0B9BDCB9" w:rsidR="00406DFA" w:rsidRPr="00DF60D4" w:rsidRDefault="00406DFA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2B18D8" w:rsidRPr="002B18D8" w14:paraId="206349B6" w14:textId="77777777" w:rsidTr="006A0822">
        <w:trPr>
          <w:cantSplit/>
        </w:trPr>
        <w:tc>
          <w:tcPr>
            <w:tcW w:w="6780" w:type="dxa"/>
          </w:tcPr>
          <w:p w14:paraId="55E4B741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(49)-(55) [Reserved]</w:t>
            </w:r>
          </w:p>
        </w:tc>
        <w:tc>
          <w:tcPr>
            <w:tcW w:w="1980" w:type="dxa"/>
            <w:vAlign w:val="bottom"/>
          </w:tcPr>
          <w:p w14:paraId="42570B8F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5889A574" w14:textId="77777777" w:rsidTr="006A0822">
        <w:trPr>
          <w:cantSplit/>
        </w:trPr>
        <w:tc>
          <w:tcPr>
            <w:tcW w:w="6780" w:type="dxa"/>
          </w:tcPr>
          <w:p w14:paraId="1C0FA003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 V:  Formal Proceedings:</w:t>
            </w:r>
          </w:p>
        </w:tc>
        <w:tc>
          <w:tcPr>
            <w:tcW w:w="1980" w:type="dxa"/>
            <w:vAlign w:val="bottom"/>
          </w:tcPr>
          <w:p w14:paraId="1E7A6537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7E2457FE" w14:textId="77777777" w:rsidTr="006A0822">
        <w:trPr>
          <w:cantSplit/>
        </w:trPr>
        <w:tc>
          <w:tcPr>
            <w:tcW w:w="6780" w:type="dxa"/>
          </w:tcPr>
          <w:p w14:paraId="339D2F01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formal complaint alleging unlawful rates or practices of carriers:</w:t>
            </w:r>
          </w:p>
        </w:tc>
        <w:tc>
          <w:tcPr>
            <w:tcW w:w="1980" w:type="dxa"/>
            <w:vAlign w:val="bottom"/>
          </w:tcPr>
          <w:p w14:paraId="3021075D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0A57" w:rsidRPr="002B18D8" w14:paraId="034CDBB9" w14:textId="77777777" w:rsidTr="006A42A7">
        <w:trPr>
          <w:cantSplit/>
        </w:trPr>
        <w:tc>
          <w:tcPr>
            <w:tcW w:w="6780" w:type="dxa"/>
          </w:tcPr>
          <w:p w14:paraId="5350A9FA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formal complaint filed under the coal rate guidelines (Stand-Alone Cost Methodology) alleging unlawful rates and/or practices of rail carriers under 49 U.S.C. 10704(c)(1)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895BBA7" w14:textId="6F704439" w:rsidR="008C0A57" w:rsidRPr="00DF60D4" w:rsidRDefault="008C0A57" w:rsidP="00161553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8C0A57" w:rsidRPr="002B18D8" w14:paraId="22880132" w14:textId="77777777" w:rsidTr="006A42A7">
        <w:trPr>
          <w:cantSplit/>
        </w:trPr>
        <w:tc>
          <w:tcPr>
            <w:tcW w:w="6780" w:type="dxa"/>
          </w:tcPr>
          <w:p w14:paraId="36960AD2" w14:textId="77777777" w:rsidR="008C0A57" w:rsidRPr="002B18D8" w:rsidRDefault="008C0A57" w:rsidP="008C0A57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080"/>
                <w:tab w:val="left" w:pos="1350"/>
                <w:tab w:val="left" w:pos="1622"/>
                <w:tab w:val="left" w:pos="2070"/>
                <w:tab w:val="left" w:pos="2790"/>
                <w:tab w:val="left" w:pos="3510"/>
                <w:tab w:val="left" w:pos="423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 formal complaint involving rail maximum rates filed under the Simplified-SAC methodology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529E020" w14:textId="3FCFF9E0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8C0A57" w:rsidRPr="002B18D8" w14:paraId="2031735E" w14:textId="77777777" w:rsidTr="006A42A7">
        <w:trPr>
          <w:cantSplit/>
        </w:trPr>
        <w:tc>
          <w:tcPr>
            <w:tcW w:w="6780" w:type="dxa"/>
          </w:tcPr>
          <w:p w14:paraId="56A29F46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formal complaint involving rail maximum rates filed under the Three Benchmark methodology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7C51E8A" w14:textId="49C59D3B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8C0A57" w:rsidRPr="002B18D8" w14:paraId="52C07810" w14:textId="77777777" w:rsidTr="006A42A7">
        <w:trPr>
          <w:cantSplit/>
        </w:trPr>
        <w:tc>
          <w:tcPr>
            <w:tcW w:w="6780" w:type="dxa"/>
          </w:tcPr>
          <w:p w14:paraId="2423B1D2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   A formal complaint involving rail maximum rates filed under the Final Offer Rate Review procedure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8698282" w14:textId="1FD9AF63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8C0A57" w:rsidRPr="002B18D8" w14:paraId="263420AF" w14:textId="77777777" w:rsidTr="006A42A7">
        <w:trPr>
          <w:cantSplit/>
        </w:trPr>
        <w:tc>
          <w:tcPr>
            <w:tcW w:w="6780" w:type="dxa"/>
          </w:tcPr>
          <w:p w14:paraId="3CCAD88D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All other formal complaints (except competitive access complaints)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CE271CA" w14:textId="55217ABF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8C0A57" w:rsidRPr="002B18D8" w14:paraId="7AD1617C" w14:textId="77777777" w:rsidTr="006A42A7">
        <w:trPr>
          <w:cantSplit/>
        </w:trPr>
        <w:tc>
          <w:tcPr>
            <w:tcW w:w="6780" w:type="dxa"/>
          </w:tcPr>
          <w:p w14:paraId="38D6AC4C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Competitive access complaints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E9CA778" w14:textId="35CD7DDD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8C0A57" w:rsidRPr="002B18D8" w14:paraId="25FDF1E6" w14:textId="77777777" w:rsidTr="006A42A7">
        <w:trPr>
          <w:cantSplit/>
        </w:trPr>
        <w:tc>
          <w:tcPr>
            <w:tcW w:w="6780" w:type="dxa"/>
          </w:tcPr>
          <w:p w14:paraId="4D95C968" w14:textId="77777777" w:rsidR="008C0A57" w:rsidRPr="002B18D8" w:rsidRDefault="008C0A57" w:rsidP="008C0A57">
            <w:pPr>
              <w:tabs>
                <w:tab w:val="left" w:pos="1080"/>
                <w:tab w:val="left" w:pos="1622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an order compelling a rail carrier to establish a common carrier rate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65C8243" w14:textId="02DBF549" w:rsidR="008C0A57" w:rsidRPr="00DF60D4" w:rsidRDefault="008C0A57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2B18D8" w:rsidRPr="002B18D8" w14:paraId="06749AAB" w14:textId="77777777" w:rsidTr="006A0822">
        <w:trPr>
          <w:cantSplit/>
        </w:trPr>
        <w:tc>
          <w:tcPr>
            <w:tcW w:w="6780" w:type="dxa"/>
          </w:tcPr>
          <w:p w14:paraId="1A35C8D1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(57)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complaint seeking or a petition requesting institution of an investigation seeking the prescription or division of joint rates or charges.  49 U.S.C. 10705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0" w:type="dxa"/>
            <w:vAlign w:val="bottom"/>
          </w:tcPr>
          <w:p w14:paraId="1C65BF9D" w14:textId="75F99CF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</w:t>
            </w:r>
            <w:r w:rsidR="00E45933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01C6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</w:tr>
      <w:tr w:rsidR="002B18D8" w:rsidRPr="002B18D8" w14:paraId="0B27BF75" w14:textId="77777777" w:rsidTr="006A0822">
        <w:trPr>
          <w:cantSplit/>
        </w:trPr>
        <w:tc>
          <w:tcPr>
            <w:tcW w:w="6780" w:type="dxa"/>
          </w:tcPr>
          <w:p w14:paraId="425E412D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(58)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declaratory order:</w:t>
            </w:r>
          </w:p>
        </w:tc>
        <w:tc>
          <w:tcPr>
            <w:tcW w:w="1980" w:type="dxa"/>
            <w:vAlign w:val="bottom"/>
          </w:tcPr>
          <w:p w14:paraId="34F737E3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012B542C" w14:textId="77777777" w:rsidTr="006A0822">
        <w:trPr>
          <w:cantSplit/>
        </w:trPr>
        <w:tc>
          <w:tcPr>
            <w:tcW w:w="6780" w:type="dxa"/>
          </w:tcPr>
          <w:p w14:paraId="0EE8A3A1" w14:textId="77777777" w:rsidR="002B18D8" w:rsidRPr="002B18D8" w:rsidRDefault="002B18D8" w:rsidP="00496D46">
            <w:pPr>
              <w:tabs>
                <w:tab w:val="left" w:pos="1080"/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petition for declaratory order involving a dispute over an existing rate or practice which is comparable to a complaint proceeding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0DDA0CD7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$1,000.</w:t>
            </w:r>
          </w:p>
        </w:tc>
      </w:tr>
      <w:tr w:rsidR="002B18D8" w:rsidRPr="002B18D8" w14:paraId="51D5B730" w14:textId="77777777" w:rsidTr="006A0822">
        <w:trPr>
          <w:cantSplit/>
        </w:trPr>
        <w:tc>
          <w:tcPr>
            <w:tcW w:w="6780" w:type="dxa"/>
          </w:tcPr>
          <w:p w14:paraId="7648DB12" w14:textId="77777777" w:rsidR="002B18D8" w:rsidRPr="002B18D8" w:rsidRDefault="002B18D8" w:rsidP="00496D46">
            <w:pPr>
              <w:tabs>
                <w:tab w:val="left" w:pos="1080"/>
                <w:tab w:val="left" w:pos="162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All other petitions for declaratory order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64093F7E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$1,400.</w:t>
            </w:r>
          </w:p>
        </w:tc>
      </w:tr>
      <w:tr w:rsidR="006D6638" w:rsidRPr="002B18D8" w14:paraId="2471BF2D" w14:textId="77777777" w:rsidTr="0031418C">
        <w:trPr>
          <w:cantSplit/>
        </w:trPr>
        <w:tc>
          <w:tcPr>
            <w:tcW w:w="6780" w:type="dxa"/>
          </w:tcPr>
          <w:p w14:paraId="0EE1944B" w14:textId="77777777" w:rsidR="006D6638" w:rsidRPr="002B18D8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(59)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shipper antitrust immunity.  49 U.S.C. 10706(a)(5)(A)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F02AB47" w14:textId="470DD5D5" w:rsidR="006D6638" w:rsidRPr="00DF60D4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$10,200.</w:t>
            </w:r>
          </w:p>
        </w:tc>
      </w:tr>
      <w:tr w:rsidR="006D6638" w:rsidRPr="002B18D8" w14:paraId="70B6483D" w14:textId="77777777" w:rsidTr="0031418C">
        <w:trPr>
          <w:cantSplit/>
        </w:trPr>
        <w:tc>
          <w:tcPr>
            <w:tcW w:w="6780" w:type="dxa"/>
          </w:tcPr>
          <w:p w14:paraId="3ABFE8E8" w14:textId="77777777" w:rsidR="006D6638" w:rsidRPr="002B18D8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(60)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Labor arbitration proceedings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56D1AA" w14:textId="0907B74A" w:rsidR="006D6638" w:rsidRPr="00DF60D4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6D6638" w:rsidRPr="002B18D8" w14:paraId="15004509" w14:textId="77777777" w:rsidTr="0031418C">
        <w:trPr>
          <w:cantSplit/>
        </w:trPr>
        <w:tc>
          <w:tcPr>
            <w:tcW w:w="6780" w:type="dxa"/>
          </w:tcPr>
          <w:p w14:paraId="1BFE3224" w14:textId="77777777" w:rsidR="006D6638" w:rsidRPr="002B18D8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appeal of a Surface Transportation Board decision on the merits or petition to revoke an exemption pursuant to 49 U.S.C. 10502(d)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1D64ACD" w14:textId="4CDEEC5A" w:rsidR="006D6638" w:rsidRPr="00DF60D4" w:rsidRDefault="006D6638" w:rsidP="00A50735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6D6638" w:rsidRPr="002B18D8" w14:paraId="1A56C984" w14:textId="77777777" w:rsidTr="0031418C">
        <w:trPr>
          <w:cantSplit/>
        </w:trPr>
        <w:tc>
          <w:tcPr>
            <w:tcW w:w="6780" w:type="dxa"/>
          </w:tcPr>
          <w:p w14:paraId="46652457" w14:textId="77777777" w:rsidR="006D6638" w:rsidRPr="002B18D8" w:rsidRDefault="006D6638" w:rsidP="006D6638">
            <w:pPr>
              <w:tabs>
                <w:tab w:val="left" w:pos="1080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appeal of a Surface Transportation Board decision on procedural matters except discovery rulings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13005AF" w14:textId="60E4D5FD" w:rsidR="006D6638" w:rsidRPr="00DF60D4" w:rsidRDefault="006D663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$550.</w:t>
            </w:r>
          </w:p>
        </w:tc>
      </w:tr>
      <w:tr w:rsidR="006D6638" w:rsidRPr="002B18D8" w14:paraId="57AC08E0" w14:textId="77777777" w:rsidTr="0031418C">
        <w:trPr>
          <w:cantSplit/>
        </w:trPr>
        <w:tc>
          <w:tcPr>
            <w:tcW w:w="6780" w:type="dxa"/>
          </w:tcPr>
          <w:p w14:paraId="0E7D969C" w14:textId="77777777" w:rsidR="006D6638" w:rsidRPr="002B18D8" w:rsidRDefault="006D6638" w:rsidP="006D6638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Motor carrier undercharge proceedings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307A75B" w14:textId="7A2A355C" w:rsidR="006D6638" w:rsidRPr="00DF60D4" w:rsidRDefault="006D663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6D6638" w:rsidRPr="002B18D8" w14:paraId="64507798" w14:textId="77777777" w:rsidTr="0031418C">
        <w:trPr>
          <w:cantSplit/>
        </w:trPr>
        <w:tc>
          <w:tcPr>
            <w:tcW w:w="6780" w:type="dxa"/>
          </w:tcPr>
          <w:p w14:paraId="7DDD69C4" w14:textId="77777777" w:rsidR="006D6638" w:rsidRPr="002B18D8" w:rsidRDefault="006D6638" w:rsidP="006D6638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Expedited relief for service inadequacies: A request for expedited relief under 49 U.S.C. 11123 and 49 CFR part 1146 for service emergency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22F86BB" w14:textId="0D78E82F" w:rsidR="006D6638" w:rsidRPr="00DF60D4" w:rsidRDefault="006D663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6D6638" w:rsidRPr="002B18D8" w14:paraId="0C77F487" w14:textId="77777777" w:rsidTr="0031418C">
        <w:trPr>
          <w:cantSplit/>
        </w:trPr>
        <w:tc>
          <w:tcPr>
            <w:tcW w:w="6780" w:type="dxa"/>
          </w:tcPr>
          <w:p w14:paraId="7E08DCE1" w14:textId="77777777" w:rsidR="006D6638" w:rsidRPr="002B18D8" w:rsidRDefault="006D6638" w:rsidP="006D6638">
            <w:pPr>
              <w:tabs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108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Expedited relief for service inadequacies: A request for temporary relief under 49 U.S.C. 10705 and 11102, and 49 CFR part 1147 for service inadequacy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50E9BB3" w14:textId="5144A389" w:rsidR="006D6638" w:rsidRPr="00DF60D4" w:rsidRDefault="006D663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6D6638" w:rsidRPr="002B18D8" w14:paraId="0E0DE325" w14:textId="77777777" w:rsidTr="0031418C">
        <w:trPr>
          <w:cantSplit/>
        </w:trPr>
        <w:tc>
          <w:tcPr>
            <w:tcW w:w="6780" w:type="dxa"/>
          </w:tcPr>
          <w:p w14:paraId="70EC91FE" w14:textId="77777777" w:rsidR="006D6638" w:rsidRPr="002B18D8" w:rsidRDefault="006D6638" w:rsidP="006D6638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right" w:leader="dot" w:pos="6474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waiver or clarification of regulations except one filed in an abandonment or discontinuance proceeding, or in a major financial proceeding as defined at 49 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EA9AAE5" w14:textId="06608242" w:rsidR="006D6638" w:rsidRPr="00DF60D4" w:rsidRDefault="006D663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$850.</w:t>
            </w:r>
          </w:p>
        </w:tc>
      </w:tr>
      <w:tr w:rsidR="002B18D8" w:rsidRPr="002B18D8" w14:paraId="07DFC1FF" w14:textId="77777777" w:rsidTr="006A0822">
        <w:trPr>
          <w:cantSplit/>
        </w:trPr>
        <w:tc>
          <w:tcPr>
            <w:tcW w:w="6780" w:type="dxa"/>
          </w:tcPr>
          <w:p w14:paraId="45CFAEA6" w14:textId="77777777" w:rsidR="002B18D8" w:rsidRPr="002B18D8" w:rsidRDefault="002B18D8" w:rsidP="00496D46">
            <w:pPr>
              <w:tabs>
                <w:tab w:val="left" w:pos="-1170"/>
                <w:tab w:val="left" w:pos="-810"/>
                <w:tab w:val="left" w:pos="-90"/>
                <w:tab w:val="left" w:pos="540"/>
                <w:tab w:val="left" w:pos="1076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(65)-(75) [Reserved]</w:t>
            </w:r>
          </w:p>
        </w:tc>
        <w:tc>
          <w:tcPr>
            <w:tcW w:w="1980" w:type="dxa"/>
            <w:vAlign w:val="bottom"/>
          </w:tcPr>
          <w:p w14:paraId="4B6BF696" w14:textId="77777777" w:rsidR="002B18D8" w:rsidRPr="00DF60D4" w:rsidRDefault="002B18D8" w:rsidP="00FB509A">
            <w:pPr>
              <w:tabs>
                <w:tab w:val="left" w:pos="-1170"/>
                <w:tab w:val="left" w:pos="-810"/>
                <w:tab w:val="left" w:pos="-90"/>
                <w:tab w:val="left" w:pos="630"/>
                <w:tab w:val="left" w:pos="1350"/>
                <w:tab w:val="left" w:pos="2070"/>
                <w:tab w:val="left" w:pos="2790"/>
                <w:tab w:val="left" w:pos="3510"/>
                <w:tab w:val="left" w:pos="4230"/>
                <w:tab w:val="left" w:pos="4950"/>
                <w:tab w:val="left" w:pos="5670"/>
                <w:tab w:val="left" w:pos="6390"/>
                <w:tab w:val="left" w:pos="7110"/>
                <w:tab w:val="left" w:pos="7830"/>
                <w:tab w:val="left" w:pos="8550"/>
                <w:tab w:val="left" w:pos="9270"/>
              </w:tabs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6A3A99A3" w14:textId="77777777" w:rsidTr="006A0822">
        <w:trPr>
          <w:cantSplit/>
        </w:trPr>
        <w:tc>
          <w:tcPr>
            <w:tcW w:w="6780" w:type="dxa"/>
          </w:tcPr>
          <w:p w14:paraId="2E21FD86" w14:textId="77777777" w:rsidR="002B18D8" w:rsidRPr="002B18D8" w:rsidRDefault="002B18D8" w:rsidP="00496D4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 VI:  Informal Proceedings:</w:t>
            </w:r>
          </w:p>
        </w:tc>
        <w:tc>
          <w:tcPr>
            <w:tcW w:w="1980" w:type="dxa"/>
            <w:vAlign w:val="bottom"/>
          </w:tcPr>
          <w:p w14:paraId="6907C5C2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E51" w:rsidRPr="002B18D8" w14:paraId="0FAA62D5" w14:textId="77777777" w:rsidTr="00B05679">
        <w:trPr>
          <w:cantSplit/>
        </w:trPr>
        <w:tc>
          <w:tcPr>
            <w:tcW w:w="6780" w:type="dxa"/>
          </w:tcPr>
          <w:p w14:paraId="6524ED36" w14:textId="77777777" w:rsidR="009C6E51" w:rsidRPr="002B18D8" w:rsidRDefault="009C6E51" w:rsidP="009C6E51">
            <w:pPr>
              <w:tabs>
                <w:tab w:val="left" w:pos="540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(76)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An application for authority to establish released value rates or ratings for motor carriers and freight forwarders of household goods under 49 U.S.C. 14706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4AD1924" w14:textId="3A9AAD5A" w:rsidR="009C6E51" w:rsidRPr="00DF60D4" w:rsidRDefault="009C6E51" w:rsidP="00161553">
            <w:pPr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$1,800.</w:t>
            </w:r>
          </w:p>
        </w:tc>
      </w:tr>
      <w:tr w:rsidR="009C6E51" w:rsidRPr="002B18D8" w14:paraId="7513CF8A" w14:textId="77777777" w:rsidTr="00B05679">
        <w:trPr>
          <w:cantSplit/>
        </w:trPr>
        <w:tc>
          <w:tcPr>
            <w:tcW w:w="6780" w:type="dxa"/>
          </w:tcPr>
          <w:p w14:paraId="169E364F" w14:textId="77777777" w:rsidR="009C6E51" w:rsidRPr="002B18D8" w:rsidRDefault="009C6E51" w:rsidP="009C6E51">
            <w:pPr>
              <w:tabs>
                <w:tab w:val="left" w:pos="540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(77)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 application for special permission for short notice or the waiver of other tariff publishing requirements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E963FA0" w14:textId="212C1447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9C6E51" w:rsidRPr="002B18D8" w14:paraId="21E248AD" w14:textId="77777777" w:rsidTr="00B05679">
        <w:trPr>
          <w:cantSplit/>
        </w:trPr>
        <w:tc>
          <w:tcPr>
            <w:tcW w:w="6780" w:type="dxa"/>
          </w:tcPr>
          <w:p w14:paraId="140DC8FD" w14:textId="77777777" w:rsidR="009C6E51" w:rsidRPr="002B18D8" w:rsidRDefault="009C6E51" w:rsidP="009C6E51">
            <w:pPr>
              <w:tabs>
                <w:tab w:val="left" w:pos="540"/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7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(78)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The filing of tariffs, including supplements, or contract summaries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E43C18" w14:textId="6C48B2D2" w:rsidR="009C6E51" w:rsidRPr="00DF60D4" w:rsidRDefault="009C6E51" w:rsidP="00FB509A">
            <w:pPr>
              <w:adjustRightInd w:val="0"/>
              <w:spacing w:after="0" w:line="240" w:lineRule="auto"/>
              <w:ind w:left="-12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$1. per page. ($36. min. charge.)</w:t>
            </w:r>
          </w:p>
        </w:tc>
      </w:tr>
      <w:tr w:rsidR="009C6E51" w:rsidRPr="002B18D8" w14:paraId="1E204B8D" w14:textId="77777777" w:rsidTr="00B05679">
        <w:trPr>
          <w:cantSplit/>
        </w:trPr>
        <w:tc>
          <w:tcPr>
            <w:tcW w:w="6780" w:type="dxa"/>
          </w:tcPr>
          <w:p w14:paraId="010AD451" w14:textId="77777777" w:rsidR="009C6E51" w:rsidRPr="002B18D8" w:rsidRDefault="009C6E51" w:rsidP="009C6E51">
            <w:pPr>
              <w:tabs>
                <w:tab w:val="left" w:pos="547"/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B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filing of water carrier annual certifications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77FD523" w14:textId="120B13BB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$36.</w:t>
            </w:r>
          </w:p>
        </w:tc>
      </w:tr>
      <w:tr w:rsidR="009C6E51" w:rsidRPr="002B18D8" w14:paraId="5A00AD21" w14:textId="77777777" w:rsidTr="00B05679">
        <w:trPr>
          <w:cantSplit/>
        </w:trPr>
        <w:tc>
          <w:tcPr>
            <w:tcW w:w="6780" w:type="dxa"/>
          </w:tcPr>
          <w:p w14:paraId="57FF292A" w14:textId="77777777" w:rsidR="009C6E51" w:rsidRPr="002B18D8" w:rsidRDefault="009C6E51" w:rsidP="009C6E51">
            <w:pPr>
              <w:tabs>
                <w:tab w:val="right" w:pos="6474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(79)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Special docket applications from rail and water carriers:</w:t>
            </w:r>
          </w:p>
        </w:tc>
        <w:tc>
          <w:tcPr>
            <w:tcW w:w="1980" w:type="dxa"/>
          </w:tcPr>
          <w:p w14:paraId="72DB16A5" w14:textId="77777777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E51" w:rsidRPr="002B18D8" w14:paraId="45BAAE84" w14:textId="77777777" w:rsidTr="00B05679">
        <w:trPr>
          <w:cantSplit/>
        </w:trPr>
        <w:tc>
          <w:tcPr>
            <w:tcW w:w="6780" w:type="dxa"/>
          </w:tcPr>
          <w:p w14:paraId="66FEA81F" w14:textId="77777777" w:rsidR="009C6E51" w:rsidRPr="002B18D8" w:rsidRDefault="009C6E51" w:rsidP="009C6E51">
            <w:pPr>
              <w:tabs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Applications involving $25,000 or less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284A4FF" w14:textId="0AF6B839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9C6E51" w:rsidRPr="002B18D8" w14:paraId="05D1BD28" w14:textId="77777777" w:rsidTr="00B05679">
        <w:trPr>
          <w:cantSplit/>
        </w:trPr>
        <w:tc>
          <w:tcPr>
            <w:tcW w:w="6780" w:type="dxa"/>
          </w:tcPr>
          <w:p w14:paraId="25C5DCAA" w14:textId="77777777" w:rsidR="009C6E51" w:rsidRPr="002B18D8" w:rsidRDefault="009C6E51" w:rsidP="009C6E51">
            <w:pPr>
              <w:tabs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Applications involving over $25,000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2AF3003" w14:textId="22D5B784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$200.</w:t>
            </w:r>
          </w:p>
        </w:tc>
      </w:tr>
      <w:tr w:rsidR="009C6E51" w:rsidRPr="002B18D8" w14:paraId="38EECCDC" w14:textId="77777777" w:rsidTr="00B05679">
        <w:trPr>
          <w:cantSplit/>
        </w:trPr>
        <w:tc>
          <w:tcPr>
            <w:tcW w:w="6780" w:type="dxa"/>
          </w:tcPr>
          <w:p w14:paraId="5A5267BE" w14:textId="77777777" w:rsidR="009C6E51" w:rsidRPr="002B18D8" w:rsidRDefault="009C6E51" w:rsidP="009C6E51">
            <w:pPr>
              <w:tabs>
                <w:tab w:val="right" w:leader="dot" w:pos="6474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(80)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Informal complaint about rail rate applications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662D76A" w14:textId="74D13796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$900.</w:t>
            </w:r>
          </w:p>
        </w:tc>
      </w:tr>
      <w:tr w:rsidR="009C6E51" w:rsidRPr="002B18D8" w14:paraId="67B41BF3" w14:textId="77777777" w:rsidTr="00B05679">
        <w:trPr>
          <w:cantSplit/>
        </w:trPr>
        <w:tc>
          <w:tcPr>
            <w:tcW w:w="6780" w:type="dxa"/>
          </w:tcPr>
          <w:p w14:paraId="3C35D51C" w14:textId="77777777" w:rsidR="009C6E51" w:rsidRPr="002B18D8" w:rsidRDefault="009C6E51" w:rsidP="009C6E51">
            <w:pPr>
              <w:tabs>
                <w:tab w:val="right" w:pos="6474"/>
              </w:tabs>
              <w:adjustRightInd w:val="0"/>
              <w:spacing w:after="0" w:line="240" w:lineRule="auto"/>
              <w:ind w:left="540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(81)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Tariff reconciliation petitions from motor common carriers:</w:t>
            </w:r>
          </w:p>
        </w:tc>
        <w:tc>
          <w:tcPr>
            <w:tcW w:w="1980" w:type="dxa"/>
          </w:tcPr>
          <w:p w14:paraId="783D6E0F" w14:textId="77777777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E51" w:rsidRPr="002B18D8" w14:paraId="48024A50" w14:textId="77777777" w:rsidTr="00B05679">
        <w:trPr>
          <w:cantSplit/>
        </w:trPr>
        <w:tc>
          <w:tcPr>
            <w:tcW w:w="6780" w:type="dxa"/>
          </w:tcPr>
          <w:p w14:paraId="03A125B4" w14:textId="77777777" w:rsidR="009C6E51" w:rsidRPr="002B18D8" w:rsidRDefault="009C6E51" w:rsidP="009C6E51">
            <w:pPr>
              <w:tabs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Petitions involving $25,000 or less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5830177F" w14:textId="6E3A6B1F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9C6E51" w:rsidRPr="002B18D8" w14:paraId="42F98093" w14:textId="77777777" w:rsidTr="00B05679">
        <w:trPr>
          <w:cantSplit/>
        </w:trPr>
        <w:tc>
          <w:tcPr>
            <w:tcW w:w="6780" w:type="dxa"/>
          </w:tcPr>
          <w:p w14:paraId="1AE9BD7A" w14:textId="77777777" w:rsidR="009C6E51" w:rsidRPr="002B18D8" w:rsidRDefault="009C6E51" w:rsidP="009C6E51">
            <w:pPr>
              <w:tabs>
                <w:tab w:val="left" w:pos="1080"/>
                <w:tab w:val="right" w:leader="dot" w:pos="6474"/>
              </w:tabs>
              <w:adjustRightInd w:val="0"/>
              <w:spacing w:after="0" w:line="240" w:lineRule="auto"/>
              <w:ind w:left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Petitions involving over $25,000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4169FB4" w14:textId="0DE31D70" w:rsidR="009C6E51" w:rsidRPr="00DF60D4" w:rsidRDefault="009C6E51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$200.</w:t>
            </w:r>
          </w:p>
        </w:tc>
      </w:tr>
      <w:tr w:rsidR="009C6E51" w:rsidRPr="002B18D8" w14:paraId="7FE5B826" w14:textId="77777777" w:rsidTr="00B05679">
        <w:trPr>
          <w:cantSplit/>
        </w:trPr>
        <w:tc>
          <w:tcPr>
            <w:tcW w:w="6780" w:type="dxa"/>
          </w:tcPr>
          <w:p w14:paraId="78C66C7A" w14:textId="77777777" w:rsidR="009C6E51" w:rsidRPr="002B18D8" w:rsidRDefault="009C6E51" w:rsidP="009C6E51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(82)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Request for a determination of the applicability or reasonableness of motor carrier rates under 49 U.S.C. 13710(a)(2) and (3)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F3C85CB" w14:textId="0A0623CA" w:rsidR="009C6E51" w:rsidRPr="00DF60D4" w:rsidRDefault="009C6E51" w:rsidP="00161553">
            <w:pPr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$350.</w:t>
            </w:r>
          </w:p>
        </w:tc>
      </w:tr>
      <w:tr w:rsidR="002B18D8" w:rsidRPr="002B18D8" w14:paraId="0CC60122" w14:textId="77777777" w:rsidTr="006A0822">
        <w:trPr>
          <w:cantSplit/>
        </w:trPr>
        <w:tc>
          <w:tcPr>
            <w:tcW w:w="6780" w:type="dxa"/>
          </w:tcPr>
          <w:p w14:paraId="2AD6904D" w14:textId="77777777" w:rsidR="002B18D8" w:rsidRPr="002B18D8" w:rsidRDefault="002B18D8" w:rsidP="00496D46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(83)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Filing of documents for recordation.  49 U.S.C. 11301 and 49 CFR 1177.3(c).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046AB59D" w14:textId="4E127F38" w:rsidR="002B18D8" w:rsidRPr="00DF60D4" w:rsidRDefault="002B18D8" w:rsidP="00FB509A">
            <w:pPr>
              <w:adjustRightInd w:val="0"/>
              <w:spacing w:after="0" w:line="240" w:lineRule="auto"/>
              <w:ind w:left="-1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  <w:r w:rsidR="007D09C2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document.</w:t>
            </w:r>
          </w:p>
        </w:tc>
      </w:tr>
      <w:tr w:rsidR="002B18D8" w:rsidRPr="002B18D8" w14:paraId="2ADDFC5E" w14:textId="77777777" w:rsidTr="006A0822">
        <w:trPr>
          <w:cantSplit/>
        </w:trPr>
        <w:tc>
          <w:tcPr>
            <w:tcW w:w="6780" w:type="dxa"/>
          </w:tcPr>
          <w:p w14:paraId="23263890" w14:textId="77777777" w:rsidR="002B18D8" w:rsidRPr="002B18D8" w:rsidRDefault="002B18D8" w:rsidP="00496D46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(84)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Informal opinions about rate applications (all modes) 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0C54C388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$350.</w:t>
            </w:r>
          </w:p>
        </w:tc>
      </w:tr>
      <w:tr w:rsidR="00DA26AA" w:rsidRPr="002B18D8" w14:paraId="65A6539F" w14:textId="77777777" w:rsidTr="00903D81">
        <w:trPr>
          <w:cantSplit/>
        </w:trPr>
        <w:tc>
          <w:tcPr>
            <w:tcW w:w="6780" w:type="dxa"/>
          </w:tcPr>
          <w:p w14:paraId="21277253" w14:textId="77777777" w:rsidR="00DA26AA" w:rsidRPr="002B18D8" w:rsidRDefault="00DA26AA" w:rsidP="00DA26AA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(85)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railroad accounting interpretation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01599B45" w14:textId="04B00715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$1,600.</w:t>
            </w:r>
          </w:p>
        </w:tc>
      </w:tr>
      <w:tr w:rsidR="00DA26AA" w:rsidRPr="002B18D8" w14:paraId="171D9F83" w14:textId="77777777" w:rsidTr="00903D81">
        <w:trPr>
          <w:cantSplit/>
        </w:trPr>
        <w:tc>
          <w:tcPr>
            <w:tcW w:w="6780" w:type="dxa"/>
          </w:tcPr>
          <w:p w14:paraId="38E2E563" w14:textId="77777777" w:rsidR="00DA26AA" w:rsidRPr="002B18D8" w:rsidRDefault="00DA26AA" w:rsidP="00DA26AA">
            <w:pPr>
              <w:tabs>
                <w:tab w:val="left" w:pos="540"/>
                <w:tab w:val="left" w:pos="1077"/>
                <w:tab w:val="right" w:leader="dot" w:pos="6474"/>
              </w:tabs>
              <w:adjustRightInd w:val="0"/>
              <w:spacing w:after="0" w:line="240" w:lineRule="auto"/>
              <w:ind w:left="540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an informal opinion not otherwise covered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7386D81C" w14:textId="24D6C397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$2,200.</w:t>
            </w:r>
          </w:p>
        </w:tc>
      </w:tr>
      <w:tr w:rsidR="00DA26AA" w:rsidRPr="002B18D8" w14:paraId="624FF5DB" w14:textId="77777777" w:rsidTr="00903D81">
        <w:trPr>
          <w:cantSplit/>
        </w:trPr>
        <w:tc>
          <w:tcPr>
            <w:tcW w:w="6780" w:type="dxa"/>
          </w:tcPr>
          <w:p w14:paraId="667D2972" w14:textId="77777777" w:rsidR="00DA26AA" w:rsidRPr="002B18D8" w:rsidRDefault="00DA26AA" w:rsidP="00161553">
            <w:pPr>
              <w:tabs>
                <w:tab w:val="left" w:pos="1074"/>
                <w:tab w:val="right" w:leader="dot" w:pos="6474"/>
              </w:tabs>
              <w:adjustRightInd w:val="0"/>
              <w:spacing w:before="240" w:after="0" w:line="240" w:lineRule="auto"/>
              <w:ind w:left="1074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proposal to use on a voting trust agreement pursuant to 49 CFR 1013 and 49 CFR 1180.4(b)(4)(iv) in connection with a major control proceeding as defined at 49 CFR 1180.2(a)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6AABF7D7" w14:textId="2D2B2B7C" w:rsidR="00DA26AA" w:rsidRPr="00DF60D4" w:rsidRDefault="00DA26AA" w:rsidP="00161553">
            <w:pPr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$7,500.</w:t>
            </w:r>
          </w:p>
        </w:tc>
      </w:tr>
      <w:tr w:rsidR="00DA26AA" w:rsidRPr="002B18D8" w14:paraId="66125B09" w14:textId="77777777" w:rsidTr="00903D81">
        <w:trPr>
          <w:cantSplit/>
        </w:trPr>
        <w:tc>
          <w:tcPr>
            <w:tcW w:w="6780" w:type="dxa"/>
          </w:tcPr>
          <w:p w14:paraId="3097AAFA" w14:textId="77777777" w:rsidR="00DA26AA" w:rsidRPr="002B18D8" w:rsidRDefault="00DA26AA" w:rsidP="00161553">
            <w:pPr>
              <w:tabs>
                <w:tab w:val="left" w:pos="1074"/>
                <w:tab w:val="right" w:leader="dot" w:pos="6474"/>
              </w:tabs>
              <w:adjustRightInd w:val="0"/>
              <w:spacing w:before="240" w:after="0" w:line="240" w:lineRule="auto"/>
              <w:ind w:left="1074" w:hanging="5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 request for an informal opinion on a voting trust agreement pursuant to 49 CFR 1013.3(a) not otherwise covered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586F92F" w14:textId="065E7F82" w:rsidR="00DA26AA" w:rsidRPr="00DF60D4" w:rsidRDefault="00DA26AA" w:rsidP="00161553">
            <w:pPr>
              <w:adjustRightInd w:val="0"/>
              <w:spacing w:before="24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$750.</w:t>
            </w:r>
          </w:p>
        </w:tc>
      </w:tr>
      <w:tr w:rsidR="00DA26AA" w:rsidRPr="002B18D8" w14:paraId="701E8036" w14:textId="77777777" w:rsidTr="00903D81">
        <w:trPr>
          <w:cantSplit/>
        </w:trPr>
        <w:tc>
          <w:tcPr>
            <w:tcW w:w="6780" w:type="dxa"/>
          </w:tcPr>
          <w:p w14:paraId="693B55BD" w14:textId="77777777" w:rsidR="00DA26AA" w:rsidRPr="002B18D8" w:rsidRDefault="00DA26AA" w:rsidP="00DA26AA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3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Arbitration of certain disputes subject to the statutory jurisdiction of the Surface Transportation Board under 49 CFR 1108:</w:t>
            </w:r>
          </w:p>
        </w:tc>
        <w:tc>
          <w:tcPr>
            <w:tcW w:w="1980" w:type="dxa"/>
          </w:tcPr>
          <w:p w14:paraId="24551BF6" w14:textId="77777777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26AA" w:rsidRPr="002B18D8" w14:paraId="717AF227" w14:textId="77777777" w:rsidTr="00903D81">
        <w:trPr>
          <w:cantSplit/>
        </w:trPr>
        <w:tc>
          <w:tcPr>
            <w:tcW w:w="6780" w:type="dxa"/>
          </w:tcPr>
          <w:p w14:paraId="5D297B45" w14:textId="77777777" w:rsidR="00DA26AA" w:rsidRPr="002B18D8" w:rsidRDefault="00DA26AA" w:rsidP="00DA26AA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Complaint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1B6AF663" w14:textId="4292AD33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DA26AA" w:rsidRPr="002B18D8" w14:paraId="782AB5AC" w14:textId="77777777" w:rsidTr="00903D81">
        <w:trPr>
          <w:cantSplit/>
        </w:trPr>
        <w:tc>
          <w:tcPr>
            <w:tcW w:w="6780" w:type="dxa"/>
          </w:tcPr>
          <w:p w14:paraId="14A8B93B" w14:textId="77777777" w:rsidR="00DA26AA" w:rsidRPr="002B18D8" w:rsidRDefault="00DA26AA" w:rsidP="00DA26AA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Answer (per defendant), Unless Declining to Submit to Any Arbitration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7D6D80A" w14:textId="1DF584E4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DA26AA" w:rsidRPr="002B18D8" w14:paraId="2DCF7F9C" w14:textId="77777777" w:rsidTr="00903D81">
        <w:trPr>
          <w:cantSplit/>
        </w:trPr>
        <w:tc>
          <w:tcPr>
            <w:tcW w:w="6780" w:type="dxa"/>
          </w:tcPr>
          <w:p w14:paraId="1988709D" w14:textId="77777777" w:rsidR="00DA26AA" w:rsidRPr="002B18D8" w:rsidRDefault="00DA26AA" w:rsidP="00DA26AA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Third Party Complaint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2254E485" w14:textId="385C5D31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DA26AA" w:rsidRPr="002B18D8" w14:paraId="199F2B21" w14:textId="77777777" w:rsidTr="00903D81">
        <w:trPr>
          <w:cantSplit/>
        </w:trPr>
        <w:tc>
          <w:tcPr>
            <w:tcW w:w="6780" w:type="dxa"/>
          </w:tcPr>
          <w:p w14:paraId="0C5F4D7B" w14:textId="77777777" w:rsidR="00DA26AA" w:rsidRPr="002B18D8" w:rsidRDefault="00DA26AA" w:rsidP="00DA26AA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Third Party Answer (per defendant), Unless Declining to Submit to Any Arbitration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3F2C17F0" w14:textId="4584B086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$75.</w:t>
            </w:r>
          </w:p>
        </w:tc>
      </w:tr>
      <w:tr w:rsidR="00DA26AA" w:rsidRPr="002B18D8" w14:paraId="26DFCD4E" w14:textId="77777777" w:rsidTr="00903D81">
        <w:trPr>
          <w:cantSplit/>
        </w:trPr>
        <w:tc>
          <w:tcPr>
            <w:tcW w:w="6780" w:type="dxa"/>
          </w:tcPr>
          <w:p w14:paraId="0A465BC5" w14:textId="77777777" w:rsidR="00DA26AA" w:rsidRPr="002B18D8" w:rsidRDefault="00DA26AA" w:rsidP="00DA26AA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Appeals of Arbitration Decisions or Petitions to Modify or Vacate an Arbitration Award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</w:tcPr>
          <w:p w14:paraId="483B52AF" w14:textId="36D98B59" w:rsidR="00DA26AA" w:rsidRPr="00DF60D4" w:rsidRDefault="00DA26AA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hAnsi="Times New Roman" w:cs="Times New Roman"/>
                <w:sz w:val="24"/>
                <w:szCs w:val="24"/>
              </w:rPr>
              <w:t>$150.</w:t>
            </w:r>
          </w:p>
        </w:tc>
      </w:tr>
      <w:tr w:rsidR="002B18D8" w:rsidRPr="002B18D8" w14:paraId="2ECE033A" w14:textId="77777777" w:rsidTr="006A0822">
        <w:trPr>
          <w:cantSplit/>
        </w:trPr>
        <w:tc>
          <w:tcPr>
            <w:tcW w:w="6780" w:type="dxa"/>
          </w:tcPr>
          <w:p w14:paraId="72D3F8FB" w14:textId="77777777" w:rsidR="002B18D8" w:rsidRPr="002B18D8" w:rsidRDefault="002B18D8" w:rsidP="00496D46">
            <w:pPr>
              <w:tabs>
                <w:tab w:val="left" w:pos="534"/>
                <w:tab w:val="right" w:leader="dot" w:pos="6474"/>
              </w:tabs>
              <w:adjustRightInd w:val="0"/>
              <w:spacing w:after="0" w:line="240" w:lineRule="auto"/>
              <w:ind w:left="547" w:hanging="5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Basic fee for STB adjudicatory services not otherwise covered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4903B89C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$350.</w:t>
            </w:r>
          </w:p>
        </w:tc>
      </w:tr>
      <w:tr w:rsidR="002B18D8" w:rsidRPr="002B18D8" w14:paraId="03D306CC" w14:textId="77777777" w:rsidTr="006A0822">
        <w:trPr>
          <w:cantSplit/>
        </w:trPr>
        <w:tc>
          <w:tcPr>
            <w:tcW w:w="6780" w:type="dxa"/>
          </w:tcPr>
          <w:p w14:paraId="305E97A5" w14:textId="77777777" w:rsidR="002B18D8" w:rsidRPr="002B18D8" w:rsidRDefault="002B18D8" w:rsidP="00496D46">
            <w:pPr>
              <w:tabs>
                <w:tab w:val="left" w:pos="534"/>
                <w:tab w:val="right" w:pos="6474"/>
              </w:tabs>
              <w:adjustRightInd w:val="0"/>
              <w:spacing w:after="0" w:line="240" w:lineRule="auto"/>
              <w:ind w:left="53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(89)-(95) [Reserved]</w:t>
            </w:r>
          </w:p>
        </w:tc>
        <w:tc>
          <w:tcPr>
            <w:tcW w:w="1980" w:type="dxa"/>
            <w:vAlign w:val="bottom"/>
          </w:tcPr>
          <w:p w14:paraId="37EC6B09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1A832788" w14:textId="77777777" w:rsidTr="006A0822">
        <w:trPr>
          <w:cantSplit/>
        </w:trPr>
        <w:tc>
          <w:tcPr>
            <w:tcW w:w="6780" w:type="dxa"/>
          </w:tcPr>
          <w:p w14:paraId="51B8815F" w14:textId="77777777" w:rsidR="002B18D8" w:rsidRPr="002B18D8" w:rsidRDefault="002B18D8" w:rsidP="00496D46">
            <w:pPr>
              <w:tabs>
                <w:tab w:val="right" w:pos="6474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 VII:  Services:</w:t>
            </w:r>
          </w:p>
        </w:tc>
        <w:tc>
          <w:tcPr>
            <w:tcW w:w="1980" w:type="dxa"/>
            <w:vAlign w:val="bottom"/>
          </w:tcPr>
          <w:p w14:paraId="2E47FB5F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297535A9" w14:textId="77777777" w:rsidTr="006A0822">
        <w:trPr>
          <w:cantSplit/>
        </w:trPr>
        <w:tc>
          <w:tcPr>
            <w:tcW w:w="6780" w:type="dxa"/>
          </w:tcPr>
          <w:p w14:paraId="349052D7" w14:textId="77777777" w:rsidR="002B18D8" w:rsidRPr="002B18D8" w:rsidRDefault="002B18D8" w:rsidP="00496D46">
            <w:pPr>
              <w:tabs>
                <w:tab w:val="right" w:leader="dot" w:pos="6474"/>
              </w:tabs>
              <w:adjustRightInd w:val="0"/>
              <w:spacing w:after="0" w:line="240" w:lineRule="auto"/>
              <w:ind w:left="534" w:hanging="5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(96)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Messenger delivery of decision to a railroad carrier’s Washington, DC agent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1FC6D20E" w14:textId="51743621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$4</w:t>
            </w:r>
            <w:r w:rsidR="003C7F97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delivery.</w:t>
            </w:r>
          </w:p>
        </w:tc>
      </w:tr>
      <w:tr w:rsidR="002B18D8" w:rsidRPr="002B18D8" w14:paraId="507D308F" w14:textId="77777777" w:rsidTr="006A0822">
        <w:trPr>
          <w:cantSplit/>
        </w:trPr>
        <w:tc>
          <w:tcPr>
            <w:tcW w:w="6780" w:type="dxa"/>
          </w:tcPr>
          <w:p w14:paraId="10984E51" w14:textId="77777777" w:rsidR="002B18D8" w:rsidRPr="002B18D8" w:rsidRDefault="002B18D8" w:rsidP="00496D46">
            <w:pPr>
              <w:tabs>
                <w:tab w:val="right" w:leader="dot" w:pos="6474"/>
              </w:tabs>
              <w:adjustRightInd w:val="0"/>
              <w:spacing w:after="0" w:line="240" w:lineRule="auto"/>
              <w:ind w:left="534" w:hanging="5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(97)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Request for service or pleading list for proceedings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3E013C90" w14:textId="22207650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$3</w:t>
            </w:r>
            <w:r w:rsidR="003C7F97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list.</w:t>
            </w:r>
          </w:p>
        </w:tc>
      </w:tr>
      <w:tr w:rsidR="002B18D8" w:rsidRPr="002B18D8" w14:paraId="5A0ABC7B" w14:textId="77777777" w:rsidTr="006A0822">
        <w:trPr>
          <w:cantSplit/>
        </w:trPr>
        <w:tc>
          <w:tcPr>
            <w:tcW w:w="6780" w:type="dxa"/>
          </w:tcPr>
          <w:p w14:paraId="6DBCCC64" w14:textId="77777777" w:rsidR="002B18D8" w:rsidRPr="002B18D8" w:rsidRDefault="002B18D8" w:rsidP="00496D46">
            <w:pPr>
              <w:tabs>
                <w:tab w:val="right" w:pos="6474"/>
              </w:tabs>
              <w:adjustRightInd w:val="0"/>
              <w:spacing w:after="0" w:line="240" w:lineRule="auto"/>
              <w:ind w:left="534" w:hanging="5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(98)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Processing the paperwork related to a request for the Carload Waybill Sample to be used in an STB or State proceeding that:</w:t>
            </w:r>
          </w:p>
        </w:tc>
        <w:tc>
          <w:tcPr>
            <w:tcW w:w="1980" w:type="dxa"/>
            <w:vAlign w:val="bottom"/>
          </w:tcPr>
          <w:p w14:paraId="7EFA0E7D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78C30C60" w14:textId="77777777" w:rsidTr="006A0822">
        <w:trPr>
          <w:cantSplit/>
          <w:trHeight w:val="415"/>
        </w:trPr>
        <w:tc>
          <w:tcPr>
            <w:tcW w:w="6780" w:type="dxa"/>
          </w:tcPr>
          <w:p w14:paraId="68EDAA40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Annual request does not require a Federal Register (FR) notice:</w:t>
            </w:r>
          </w:p>
        </w:tc>
        <w:tc>
          <w:tcPr>
            <w:tcW w:w="1980" w:type="dxa"/>
            <w:vAlign w:val="bottom"/>
          </w:tcPr>
          <w:p w14:paraId="00A944DA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79075415" w14:textId="77777777" w:rsidTr="006A0822">
        <w:trPr>
          <w:cantSplit/>
        </w:trPr>
        <w:tc>
          <w:tcPr>
            <w:tcW w:w="6780" w:type="dxa"/>
          </w:tcPr>
          <w:p w14:paraId="6DBEAD05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1974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47007EA5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$200.</w:t>
            </w:r>
          </w:p>
        </w:tc>
      </w:tr>
      <w:tr w:rsidR="002B18D8" w:rsidRPr="002B18D8" w14:paraId="56AC2CD6" w14:textId="77777777" w:rsidTr="006A0822">
        <w:trPr>
          <w:cantSplit/>
        </w:trPr>
        <w:tc>
          <w:tcPr>
            <w:tcW w:w="6780" w:type="dxa"/>
          </w:tcPr>
          <w:p w14:paraId="2931A929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1974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7133435D" w14:textId="6A19628F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$6</w:t>
            </w:r>
            <w:r w:rsidR="0018433C" w:rsidRPr="00DF6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DF60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per party.</w:t>
            </w:r>
          </w:p>
        </w:tc>
      </w:tr>
      <w:tr w:rsidR="002B18D8" w:rsidRPr="002B18D8" w14:paraId="5B0AC38E" w14:textId="77777777" w:rsidTr="006A0822">
        <w:trPr>
          <w:cantSplit/>
        </w:trPr>
        <w:tc>
          <w:tcPr>
            <w:tcW w:w="6780" w:type="dxa"/>
          </w:tcPr>
          <w:p w14:paraId="2640F6DE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Annual request does require a FR notice:</w:t>
            </w:r>
          </w:p>
        </w:tc>
        <w:tc>
          <w:tcPr>
            <w:tcW w:w="1980" w:type="dxa"/>
            <w:vAlign w:val="bottom"/>
          </w:tcPr>
          <w:p w14:paraId="254B766C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5F4716DC" w14:textId="77777777" w:rsidTr="006A0822">
        <w:trPr>
          <w:cantSplit/>
        </w:trPr>
        <w:tc>
          <w:tcPr>
            <w:tcW w:w="6780" w:type="dxa"/>
          </w:tcPr>
          <w:p w14:paraId="46FD12E0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75C9F19D" w14:textId="4E90A284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  <w:r w:rsidR="0018433C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</w:p>
        </w:tc>
      </w:tr>
      <w:tr w:rsidR="002B18D8" w:rsidRPr="002B18D8" w14:paraId="14A313AC" w14:textId="77777777" w:rsidTr="006A0822">
        <w:trPr>
          <w:cantSplit/>
        </w:trPr>
        <w:tc>
          <w:tcPr>
            <w:tcW w:w="6780" w:type="dxa"/>
          </w:tcPr>
          <w:p w14:paraId="4544D575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7CBDB3AE" w14:textId="25E38C1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$6</w:t>
            </w:r>
            <w:r w:rsidR="0018433C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party.</w:t>
            </w:r>
          </w:p>
        </w:tc>
      </w:tr>
      <w:tr w:rsidR="002B18D8" w:rsidRPr="002B18D8" w14:paraId="2CCFC750" w14:textId="77777777" w:rsidTr="006A0822">
        <w:trPr>
          <w:cantSplit/>
        </w:trPr>
        <w:tc>
          <w:tcPr>
            <w:tcW w:w="6780" w:type="dxa"/>
          </w:tcPr>
          <w:p w14:paraId="4F3671E5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(iii)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Quarterly request does not require a FR notice:</w:t>
            </w:r>
          </w:p>
        </w:tc>
        <w:tc>
          <w:tcPr>
            <w:tcW w:w="1980" w:type="dxa"/>
            <w:vAlign w:val="bottom"/>
          </w:tcPr>
          <w:p w14:paraId="76BC31CF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57A9DB7E" w14:textId="77777777" w:rsidTr="006A0822">
        <w:trPr>
          <w:cantSplit/>
        </w:trPr>
        <w:tc>
          <w:tcPr>
            <w:tcW w:w="6780" w:type="dxa"/>
          </w:tcPr>
          <w:p w14:paraId="3A1E1E4E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307D72CC" w14:textId="41ADD3C3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  <w:r w:rsidR="004754A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18D8" w:rsidRPr="002B18D8" w14:paraId="6AFC7059" w14:textId="77777777" w:rsidTr="006A0822">
        <w:trPr>
          <w:cantSplit/>
        </w:trPr>
        <w:tc>
          <w:tcPr>
            <w:tcW w:w="6780" w:type="dxa"/>
          </w:tcPr>
          <w:p w14:paraId="2A565361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4CC98B93" w14:textId="0C4E8F06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</w:t>
            </w:r>
            <w:r w:rsidR="004754A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party.</w:t>
            </w:r>
          </w:p>
        </w:tc>
      </w:tr>
      <w:tr w:rsidR="002B18D8" w:rsidRPr="002B18D8" w14:paraId="187FC85B" w14:textId="77777777" w:rsidTr="006A0822">
        <w:trPr>
          <w:cantSplit/>
        </w:trPr>
        <w:tc>
          <w:tcPr>
            <w:tcW w:w="6780" w:type="dxa"/>
          </w:tcPr>
          <w:p w14:paraId="716F0063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Quarterly request does require a FR notice:</w:t>
            </w:r>
          </w:p>
        </w:tc>
        <w:tc>
          <w:tcPr>
            <w:tcW w:w="1980" w:type="dxa"/>
            <w:vAlign w:val="bottom"/>
          </w:tcPr>
          <w:p w14:paraId="4A6ED21F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7D3B5727" w14:textId="77777777" w:rsidTr="006A0822">
        <w:trPr>
          <w:cantSplit/>
        </w:trPr>
        <w:tc>
          <w:tcPr>
            <w:tcW w:w="6780" w:type="dxa"/>
          </w:tcPr>
          <w:p w14:paraId="7935FD68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27478162" w14:textId="4C90D510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</w:t>
            </w:r>
            <w:r w:rsidR="0019397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18D8" w:rsidRPr="002B18D8" w14:paraId="4AB75A2F" w14:textId="77777777" w:rsidTr="006A0822">
        <w:trPr>
          <w:cantSplit/>
        </w:trPr>
        <w:tc>
          <w:tcPr>
            <w:tcW w:w="6780" w:type="dxa"/>
          </w:tcPr>
          <w:p w14:paraId="688B691A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474C070D" w14:textId="29F92D38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</w:t>
            </w:r>
            <w:r w:rsidR="0019397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party.</w:t>
            </w:r>
          </w:p>
        </w:tc>
      </w:tr>
      <w:tr w:rsidR="002B18D8" w:rsidRPr="002B18D8" w14:paraId="67496882" w14:textId="77777777" w:rsidTr="006A0822">
        <w:trPr>
          <w:cantSplit/>
        </w:trPr>
        <w:tc>
          <w:tcPr>
            <w:tcW w:w="6780" w:type="dxa"/>
          </w:tcPr>
          <w:p w14:paraId="770B9C74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Monthly request does not require a FR notice:</w:t>
            </w:r>
          </w:p>
        </w:tc>
        <w:tc>
          <w:tcPr>
            <w:tcW w:w="1980" w:type="dxa"/>
            <w:vAlign w:val="bottom"/>
          </w:tcPr>
          <w:p w14:paraId="137E171D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0085DAB8" w14:textId="77777777" w:rsidTr="006A0822">
        <w:trPr>
          <w:cantSplit/>
        </w:trPr>
        <w:tc>
          <w:tcPr>
            <w:tcW w:w="6780" w:type="dxa"/>
          </w:tcPr>
          <w:p w14:paraId="063B2D2E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2740EB0B" w14:textId="6A49CD90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</w:t>
            </w:r>
            <w:r w:rsidR="0019397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18D8" w:rsidRPr="002B18D8" w14:paraId="6BDE9620" w14:textId="77777777" w:rsidTr="006A0822">
        <w:trPr>
          <w:cantSplit/>
        </w:trPr>
        <w:tc>
          <w:tcPr>
            <w:tcW w:w="6780" w:type="dxa"/>
          </w:tcPr>
          <w:p w14:paraId="2A247087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52FDC0E9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$5. per party.</w:t>
            </w:r>
          </w:p>
        </w:tc>
      </w:tr>
      <w:tr w:rsidR="002B18D8" w:rsidRPr="002B18D8" w14:paraId="4B11AEB8" w14:textId="77777777" w:rsidTr="006A0822">
        <w:trPr>
          <w:cantSplit/>
        </w:trPr>
        <w:tc>
          <w:tcPr>
            <w:tcW w:w="6780" w:type="dxa"/>
          </w:tcPr>
          <w:p w14:paraId="55324C4D" w14:textId="77777777" w:rsidR="002B18D8" w:rsidRPr="002B18D8" w:rsidRDefault="002B18D8" w:rsidP="00496D46">
            <w:pPr>
              <w:tabs>
                <w:tab w:val="left" w:pos="1065"/>
                <w:tab w:val="left" w:pos="1603"/>
                <w:tab w:val="righ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(vi)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Monthly request does require a FR notice:</w:t>
            </w:r>
          </w:p>
        </w:tc>
        <w:tc>
          <w:tcPr>
            <w:tcW w:w="1980" w:type="dxa"/>
            <w:vAlign w:val="bottom"/>
          </w:tcPr>
          <w:p w14:paraId="05A5F76C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02689E30" w14:textId="77777777" w:rsidTr="006A0822">
        <w:trPr>
          <w:cantSplit/>
        </w:trPr>
        <w:tc>
          <w:tcPr>
            <w:tcW w:w="6780" w:type="dxa"/>
          </w:tcPr>
          <w:p w14:paraId="0068A370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Set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4952A3F4" w14:textId="00359F2F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</w:t>
            </w:r>
            <w:r w:rsidR="00193971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18D8" w:rsidRPr="002B18D8" w14:paraId="20733417" w14:textId="77777777" w:rsidTr="006A0822">
        <w:trPr>
          <w:cantSplit/>
        </w:trPr>
        <w:tc>
          <w:tcPr>
            <w:tcW w:w="6780" w:type="dxa"/>
          </w:tcPr>
          <w:p w14:paraId="02895170" w14:textId="77777777" w:rsidR="002B18D8" w:rsidRPr="002B18D8" w:rsidRDefault="002B18D8" w:rsidP="00496D46">
            <w:pPr>
              <w:widowControl w:val="0"/>
              <w:tabs>
                <w:tab w:val="left" w:pos="1065"/>
                <w:tab w:val="left" w:pos="1603"/>
                <w:tab w:val="left" w:pos="2141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(B)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Sliding cost portion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6905D96E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$5. per party.</w:t>
            </w:r>
          </w:p>
        </w:tc>
      </w:tr>
      <w:tr w:rsidR="002B18D8" w:rsidRPr="002B18D8" w14:paraId="70E919F4" w14:textId="77777777" w:rsidTr="006A0822">
        <w:trPr>
          <w:cantSplit/>
        </w:trPr>
        <w:tc>
          <w:tcPr>
            <w:tcW w:w="6780" w:type="dxa"/>
          </w:tcPr>
          <w:p w14:paraId="7EA20E19" w14:textId="77777777" w:rsidR="002B18D8" w:rsidRPr="002B18D8" w:rsidRDefault="002B18D8" w:rsidP="00496D46">
            <w:pPr>
              <w:tabs>
                <w:tab w:val="left" w:pos="551"/>
                <w:tab w:val="left" w:pos="1077"/>
                <w:tab w:val="right" w:leader="dot" w:pos="6474"/>
              </w:tabs>
              <w:adjustRightInd w:val="0"/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(99)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Application fee for the STB’s Practitioners’ Exam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2A03DAAE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$250.</w:t>
            </w:r>
          </w:p>
        </w:tc>
      </w:tr>
      <w:tr w:rsidR="002B18D8" w:rsidRPr="002B18D8" w14:paraId="7E7470CE" w14:textId="77777777" w:rsidTr="006A0822">
        <w:trPr>
          <w:cantSplit/>
        </w:trPr>
        <w:tc>
          <w:tcPr>
            <w:tcW w:w="6780" w:type="dxa"/>
          </w:tcPr>
          <w:p w14:paraId="39959030" w14:textId="77777777" w:rsidR="002B18D8" w:rsidRPr="002B18D8" w:rsidRDefault="002B18D8" w:rsidP="00496D46">
            <w:pPr>
              <w:tabs>
                <w:tab w:val="left" w:pos="1074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Practitioners’ Exam Information Package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39C966AB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$25.</w:t>
            </w:r>
          </w:p>
        </w:tc>
      </w:tr>
      <w:tr w:rsidR="002B18D8" w:rsidRPr="002B18D8" w14:paraId="7554249E" w14:textId="77777777" w:rsidTr="006A0822">
        <w:trPr>
          <w:cantSplit/>
        </w:trPr>
        <w:tc>
          <w:tcPr>
            <w:tcW w:w="6780" w:type="dxa"/>
          </w:tcPr>
          <w:p w14:paraId="54188200" w14:textId="77777777" w:rsidR="002B18D8" w:rsidRPr="002B18D8" w:rsidRDefault="002B18D8" w:rsidP="00496D46">
            <w:pPr>
              <w:tabs>
                <w:tab w:val="left" w:pos="534"/>
                <w:tab w:val="right" w:pos="6474"/>
              </w:tabs>
              <w:adjustRightInd w:val="0"/>
              <w:spacing w:after="0" w:line="240" w:lineRule="auto"/>
              <w:ind w:left="714" w:hanging="7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(100)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Carload Waybill Sample data:</w:t>
            </w:r>
          </w:p>
        </w:tc>
        <w:tc>
          <w:tcPr>
            <w:tcW w:w="1980" w:type="dxa"/>
            <w:vAlign w:val="bottom"/>
          </w:tcPr>
          <w:p w14:paraId="4B401AE2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18D8" w:rsidRPr="002B18D8" w14:paraId="5511F6C8" w14:textId="77777777" w:rsidTr="006A0822">
        <w:trPr>
          <w:cantSplit/>
        </w:trPr>
        <w:tc>
          <w:tcPr>
            <w:tcW w:w="6780" w:type="dxa"/>
          </w:tcPr>
          <w:p w14:paraId="380DBD68" w14:textId="77777777" w:rsidR="002B18D8" w:rsidRPr="002B18D8" w:rsidRDefault="002B18D8" w:rsidP="00496D46">
            <w:pPr>
              <w:widowControl w:val="0"/>
              <w:tabs>
                <w:tab w:val="left" w:pos="1065"/>
                <w:tab w:val="right" w:leader="dot" w:pos="6474"/>
              </w:tabs>
              <w:autoSpaceDE w:val="0"/>
              <w:autoSpaceDN w:val="0"/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Requests for Public Use File for all years prior to the most current year Carload Waybill Sample data available, provided on CD-R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022809F0" w14:textId="7777777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$250. per year.</w:t>
            </w:r>
          </w:p>
        </w:tc>
      </w:tr>
      <w:tr w:rsidR="002B18D8" w:rsidRPr="002B18D8" w14:paraId="40A5F57B" w14:textId="77777777" w:rsidTr="006A0822">
        <w:trPr>
          <w:cantSplit/>
        </w:trPr>
        <w:tc>
          <w:tcPr>
            <w:tcW w:w="6780" w:type="dxa"/>
          </w:tcPr>
          <w:p w14:paraId="2D353226" w14:textId="77777777" w:rsidR="002B18D8" w:rsidRPr="002B18D8" w:rsidRDefault="002B18D8" w:rsidP="00496D46">
            <w:pPr>
              <w:tabs>
                <w:tab w:val="left" w:pos="1065"/>
                <w:tab w:val="right" w:leader="dot" w:pos="6474"/>
              </w:tabs>
              <w:adjustRightInd w:val="0"/>
              <w:spacing w:after="0" w:line="240" w:lineRule="auto"/>
              <w:ind w:left="1074" w:hanging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>(ii)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Specialized programming for Waybill requests to the Board</w:t>
            </w:r>
            <w:r w:rsidRPr="002B18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vAlign w:val="bottom"/>
          </w:tcPr>
          <w:p w14:paraId="6CD19DF7" w14:textId="03DD1357" w:rsidR="002B18D8" w:rsidRPr="00DF60D4" w:rsidRDefault="002B18D8" w:rsidP="00FB509A">
            <w:pPr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$14</w:t>
            </w:r>
            <w:r w:rsidR="00096D14"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F60D4">
              <w:rPr>
                <w:rFonts w:ascii="Times New Roman" w:eastAsia="Calibri" w:hAnsi="Times New Roman" w:cs="Times New Roman"/>
                <w:sz w:val="24"/>
                <w:szCs w:val="24"/>
              </w:rPr>
              <w:t>. per hour.</w:t>
            </w:r>
          </w:p>
        </w:tc>
      </w:tr>
    </w:tbl>
    <w:p w14:paraId="2DDE06A9" w14:textId="77777777" w:rsidR="006A5521" w:rsidRPr="00496D46" w:rsidRDefault="006A5521" w:rsidP="00354AB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6A5521" w:rsidRPr="00496D46" w:rsidSect="002978C1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7BF" w14:textId="77777777" w:rsidR="00EA787C" w:rsidRDefault="00EA787C" w:rsidP="002B18D8">
      <w:pPr>
        <w:spacing w:after="0" w:line="240" w:lineRule="auto"/>
      </w:pPr>
      <w:r>
        <w:separator/>
      </w:r>
    </w:p>
  </w:endnote>
  <w:endnote w:type="continuationSeparator" w:id="0">
    <w:p w14:paraId="4257E825" w14:textId="77777777" w:rsidR="00EA787C" w:rsidRDefault="00EA787C" w:rsidP="002B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89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26D4D" w14:textId="014B7184" w:rsidR="002978C1" w:rsidRDefault="002978C1" w:rsidP="00496D46">
        <w:pPr>
          <w:pStyle w:val="Footer"/>
          <w:spacing w:after="1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00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872E2" w14:textId="0F752232" w:rsidR="002978C1" w:rsidRDefault="00297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C1163" w14:textId="77777777" w:rsidR="00570BD9" w:rsidRDefault="00570BD9" w:rsidP="00A27182">
    <w:pPr>
      <w:pStyle w:val="Footer"/>
      <w:spacing w:after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BF84" w14:textId="77777777" w:rsidR="00EA787C" w:rsidRDefault="00EA787C" w:rsidP="002B18D8">
      <w:pPr>
        <w:spacing w:after="0" w:line="240" w:lineRule="auto"/>
      </w:pPr>
      <w:r>
        <w:separator/>
      </w:r>
    </w:p>
  </w:footnote>
  <w:footnote w:type="continuationSeparator" w:id="0">
    <w:p w14:paraId="0069916D" w14:textId="77777777" w:rsidR="00EA787C" w:rsidRDefault="00EA787C" w:rsidP="002B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896" w14:textId="59E4AFDC" w:rsidR="00570BD9" w:rsidRDefault="00570BD9" w:rsidP="000474C2">
    <w:pPr>
      <w:pStyle w:val="Header"/>
      <w:spacing w:afterAutospacing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D8"/>
    <w:rsid w:val="00091312"/>
    <w:rsid w:val="00096D14"/>
    <w:rsid w:val="00120588"/>
    <w:rsid w:val="00161155"/>
    <w:rsid w:val="00161553"/>
    <w:rsid w:val="0018433C"/>
    <w:rsid w:val="00193971"/>
    <w:rsid w:val="001B18E0"/>
    <w:rsid w:val="001C15B0"/>
    <w:rsid w:val="002978C1"/>
    <w:rsid w:val="002A4FE3"/>
    <w:rsid w:val="002B18D8"/>
    <w:rsid w:val="00354AB9"/>
    <w:rsid w:val="003B2D85"/>
    <w:rsid w:val="003C7F97"/>
    <w:rsid w:val="00406DFA"/>
    <w:rsid w:val="004754A1"/>
    <w:rsid w:val="0048494F"/>
    <w:rsid w:val="00496D46"/>
    <w:rsid w:val="00570BD9"/>
    <w:rsid w:val="0062273A"/>
    <w:rsid w:val="00630A53"/>
    <w:rsid w:val="0067761C"/>
    <w:rsid w:val="006A5521"/>
    <w:rsid w:val="006D6638"/>
    <w:rsid w:val="0077192B"/>
    <w:rsid w:val="007C7B9A"/>
    <w:rsid w:val="007D09C2"/>
    <w:rsid w:val="007E0EDF"/>
    <w:rsid w:val="00804F0F"/>
    <w:rsid w:val="008347B6"/>
    <w:rsid w:val="00893428"/>
    <w:rsid w:val="008C0A57"/>
    <w:rsid w:val="00901C61"/>
    <w:rsid w:val="0095318D"/>
    <w:rsid w:val="009C6E51"/>
    <w:rsid w:val="009D7774"/>
    <w:rsid w:val="00A50735"/>
    <w:rsid w:val="00AE53E2"/>
    <w:rsid w:val="00AE6836"/>
    <w:rsid w:val="00B04528"/>
    <w:rsid w:val="00B71F45"/>
    <w:rsid w:val="00C122C6"/>
    <w:rsid w:val="00C341FE"/>
    <w:rsid w:val="00C4363B"/>
    <w:rsid w:val="00C7284F"/>
    <w:rsid w:val="00DA26AA"/>
    <w:rsid w:val="00DF60D4"/>
    <w:rsid w:val="00E45933"/>
    <w:rsid w:val="00E92E75"/>
    <w:rsid w:val="00EA61A9"/>
    <w:rsid w:val="00EA787C"/>
    <w:rsid w:val="00F0301B"/>
    <w:rsid w:val="00F84928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DA143"/>
  <w15:chartTrackingRefBased/>
  <w15:docId w15:val="{D275BD25-E535-4206-BC01-4224801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8D8"/>
    <w:pPr>
      <w:tabs>
        <w:tab w:val="center" w:pos="4680"/>
        <w:tab w:val="right" w:pos="9360"/>
      </w:tabs>
      <w:spacing w:after="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B18D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18D8"/>
    <w:pPr>
      <w:tabs>
        <w:tab w:val="center" w:pos="4680"/>
        <w:tab w:val="right" w:pos="9360"/>
      </w:tabs>
      <w:spacing w:after="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B18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681A-5089-40A9-9915-65FABA93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 Office Deployment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Mizner, Laura</dc:creator>
  <cp:keywords/>
  <dc:description/>
  <cp:lastModifiedBy>Mizner, Laura</cp:lastModifiedBy>
  <cp:revision>42</cp:revision>
  <dcterms:created xsi:type="dcterms:W3CDTF">2024-09-26T12:11:00Z</dcterms:created>
  <dcterms:modified xsi:type="dcterms:W3CDTF">2024-09-26T13:36:00Z</dcterms:modified>
</cp:coreProperties>
</file>